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D6103" w14:textId="4D4C4631" w:rsidR="003D0648" w:rsidRDefault="003D0648" w:rsidP="00680C0F">
      <w:pPr>
        <w:jc w:val="center"/>
        <w:rPr>
          <w:rFonts w:ascii="Times New Roman" w:hAnsi="Times New Roman" w:cs="Times New Roman"/>
          <w:b/>
          <w:bCs/>
          <w:noProof/>
          <w:sz w:val="32"/>
          <w:szCs w:val="32"/>
        </w:rPr>
      </w:pPr>
      <w:r>
        <w:rPr>
          <w:rFonts w:ascii="Times New Roman" w:hAnsi="Times New Roman" w:cs="Times New Roman"/>
          <w:b/>
          <w:bCs/>
          <w:noProof/>
          <w:sz w:val="32"/>
          <w:szCs w:val="32"/>
        </w:rPr>
        <w:drawing>
          <wp:inline distT="0" distB="0" distL="0" distR="0" wp14:anchorId="022DAD22" wp14:editId="03E4D939">
            <wp:extent cx="3901440" cy="1670304"/>
            <wp:effectExtent l="0" t="0" r="3810" b="6350"/>
            <wp:docPr id="160953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53612" name="Picture 1609536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1440" cy="1670304"/>
                    </a:xfrm>
                    <a:prstGeom prst="rect">
                      <a:avLst/>
                    </a:prstGeom>
                  </pic:spPr>
                </pic:pic>
              </a:graphicData>
            </a:graphic>
          </wp:inline>
        </w:drawing>
      </w:r>
    </w:p>
    <w:p w14:paraId="5D9F4CCA" w14:textId="7F736B6E" w:rsidR="00680C0F" w:rsidRPr="00204FBD" w:rsidRDefault="00680C0F" w:rsidP="00680C0F">
      <w:pPr>
        <w:jc w:val="center"/>
        <w:rPr>
          <w:rFonts w:ascii="Times New Roman" w:hAnsi="Times New Roman" w:cs="Times New Roman"/>
          <w:b/>
          <w:bCs/>
          <w:sz w:val="32"/>
          <w:szCs w:val="32"/>
        </w:rPr>
      </w:pPr>
      <w:r w:rsidRPr="00680C0F">
        <w:rPr>
          <w:rFonts w:ascii="Times New Roman" w:hAnsi="Times New Roman" w:cs="Times New Roman"/>
          <w:b/>
          <w:bCs/>
          <w:sz w:val="32"/>
          <w:szCs w:val="32"/>
        </w:rPr>
        <w:t xml:space="preserve">Dick Van Dyke </w:t>
      </w:r>
    </w:p>
    <w:p w14:paraId="3119F7A5" w14:textId="1D68EED6" w:rsidR="00680C0F" w:rsidRPr="00680C0F" w:rsidRDefault="00680C0F" w:rsidP="00680C0F">
      <w:pPr>
        <w:jc w:val="center"/>
        <w:rPr>
          <w:rFonts w:ascii="Times New Roman" w:hAnsi="Times New Roman" w:cs="Times New Roman"/>
          <w:b/>
          <w:bCs/>
          <w:sz w:val="28"/>
          <w:szCs w:val="28"/>
        </w:rPr>
      </w:pPr>
      <w:r w:rsidRPr="00680C0F">
        <w:rPr>
          <w:rFonts w:ascii="Times New Roman" w:hAnsi="Times New Roman" w:cs="Times New Roman"/>
          <w:b/>
          <w:bCs/>
          <w:sz w:val="28"/>
          <w:szCs w:val="28"/>
        </w:rPr>
        <w:t>Biography</w:t>
      </w:r>
    </w:p>
    <w:p w14:paraId="4C3E50CE" w14:textId="77777777" w:rsidR="00680C0F" w:rsidRPr="00680C0F" w:rsidRDefault="00680C0F" w:rsidP="00680C0F">
      <w:pPr>
        <w:rPr>
          <w:rFonts w:ascii="Times New Roman" w:hAnsi="Times New Roman" w:cs="Times New Roman"/>
          <w:sz w:val="24"/>
          <w:szCs w:val="24"/>
        </w:rPr>
      </w:pPr>
      <w:r w:rsidRPr="00680C0F">
        <w:rPr>
          <w:rFonts w:ascii="Times New Roman" w:hAnsi="Times New Roman" w:cs="Times New Roman"/>
          <w:b/>
          <w:bCs/>
          <w:sz w:val="24"/>
          <w:szCs w:val="24"/>
        </w:rPr>
        <w:t>Richard Wayne “Dick” Van Dyke</w:t>
      </w:r>
      <w:r w:rsidRPr="00680C0F">
        <w:rPr>
          <w:rFonts w:ascii="Times New Roman" w:hAnsi="Times New Roman" w:cs="Times New Roman"/>
          <w:sz w:val="24"/>
          <w:szCs w:val="24"/>
        </w:rPr>
        <w:t xml:space="preserve"> (born December 13, 1925) is a legendary American actor, comedian, singer, dancer, and producer whose extraordinary career has spanned more than seven decades. As he celebrates his 100th birthday in 2025, Van Dyke remains one of the most beloved and influential figures in American entertainment.</w:t>
      </w:r>
    </w:p>
    <w:p w14:paraId="0DAEBCD7" w14:textId="5A571F6B" w:rsidR="00680C0F" w:rsidRPr="00680C0F" w:rsidRDefault="00680C0F" w:rsidP="00680C0F">
      <w:pPr>
        <w:rPr>
          <w:rFonts w:ascii="Times New Roman" w:hAnsi="Times New Roman" w:cs="Times New Roman"/>
          <w:sz w:val="24"/>
          <w:szCs w:val="24"/>
        </w:rPr>
      </w:pPr>
      <w:r w:rsidRPr="00680C0F">
        <w:rPr>
          <w:rFonts w:ascii="Times New Roman" w:hAnsi="Times New Roman" w:cs="Times New Roman"/>
          <w:sz w:val="24"/>
          <w:szCs w:val="24"/>
        </w:rPr>
        <w:t xml:space="preserve">Born in West Plains, Missouri, to Hazel Victoria (McCord) and Loren Wayne “Cookie” Van Dyke, </w:t>
      </w:r>
      <w:r w:rsidRPr="008F4246">
        <w:rPr>
          <w:rFonts w:ascii="Times New Roman" w:hAnsi="Times New Roman" w:cs="Times New Roman"/>
          <w:sz w:val="24"/>
          <w:szCs w:val="24"/>
        </w:rPr>
        <w:t xml:space="preserve">Van Dyke </w:t>
      </w:r>
      <w:r w:rsidRPr="00680C0F">
        <w:rPr>
          <w:rFonts w:ascii="Times New Roman" w:hAnsi="Times New Roman" w:cs="Times New Roman"/>
          <w:sz w:val="24"/>
          <w:szCs w:val="24"/>
        </w:rPr>
        <w:t>was raised in Danville, Illinois, alongside his younger brother, Jerry Van Dyke, who would also go on to a successful career in television and comedy. Their Midwestern upbringing shaped both their grounded sensibilities and love of performing.</w:t>
      </w:r>
    </w:p>
    <w:p w14:paraId="038F3AF5" w14:textId="5420F343" w:rsidR="00680C0F" w:rsidRPr="00680C0F" w:rsidRDefault="00680C0F" w:rsidP="00680C0F">
      <w:pPr>
        <w:rPr>
          <w:rFonts w:ascii="Times New Roman" w:hAnsi="Times New Roman" w:cs="Times New Roman"/>
          <w:sz w:val="24"/>
          <w:szCs w:val="24"/>
        </w:rPr>
      </w:pPr>
      <w:r w:rsidRPr="00680C0F">
        <w:rPr>
          <w:rFonts w:ascii="Times New Roman" w:hAnsi="Times New Roman" w:cs="Times New Roman"/>
          <w:sz w:val="24"/>
          <w:szCs w:val="24"/>
        </w:rPr>
        <w:t xml:space="preserve">As a child, </w:t>
      </w:r>
      <w:r w:rsidRPr="008F4246">
        <w:rPr>
          <w:rFonts w:ascii="Times New Roman" w:hAnsi="Times New Roman" w:cs="Times New Roman"/>
          <w:sz w:val="24"/>
          <w:szCs w:val="24"/>
        </w:rPr>
        <w:t xml:space="preserve">Van Dyke </w:t>
      </w:r>
      <w:r w:rsidRPr="00680C0F">
        <w:rPr>
          <w:rFonts w:ascii="Times New Roman" w:hAnsi="Times New Roman" w:cs="Times New Roman"/>
          <w:sz w:val="24"/>
          <w:szCs w:val="24"/>
        </w:rPr>
        <w:t>spent countless afternoons at Danville’s historic Fischer Theatre, where he fell under the spell of classic Laurel and Hardy films. Their physical comedy and expressive timing left an indelible mark, inspiring him to pursue a life of performance — a dream that would carry him from small-town stages to international stardom.</w:t>
      </w:r>
    </w:p>
    <w:p w14:paraId="28D57AFC" w14:textId="62990133" w:rsidR="00680C0F" w:rsidRPr="00680C0F" w:rsidRDefault="00680C0F" w:rsidP="00680C0F">
      <w:pPr>
        <w:rPr>
          <w:rFonts w:ascii="Times New Roman" w:hAnsi="Times New Roman" w:cs="Times New Roman"/>
          <w:sz w:val="24"/>
          <w:szCs w:val="24"/>
        </w:rPr>
      </w:pPr>
      <w:r w:rsidRPr="00680C0F">
        <w:rPr>
          <w:rFonts w:ascii="Times New Roman" w:hAnsi="Times New Roman" w:cs="Times New Roman"/>
          <w:sz w:val="24"/>
          <w:szCs w:val="24"/>
        </w:rPr>
        <w:t xml:space="preserve">He began his career in the </w:t>
      </w:r>
      <w:r w:rsidRPr="008F4246">
        <w:rPr>
          <w:rFonts w:ascii="Times New Roman" w:hAnsi="Times New Roman" w:cs="Times New Roman"/>
          <w:sz w:val="24"/>
          <w:szCs w:val="24"/>
        </w:rPr>
        <w:t>age of 17</w:t>
      </w:r>
      <w:r w:rsidRPr="00680C0F">
        <w:rPr>
          <w:rFonts w:ascii="Times New Roman" w:hAnsi="Times New Roman" w:cs="Times New Roman"/>
          <w:sz w:val="24"/>
          <w:szCs w:val="24"/>
        </w:rPr>
        <w:t xml:space="preserve"> as a radio DJ in Danville, then formed a touring comedy duo and transitioned to television with early appearances on WDSU-TV in New Orleans and </w:t>
      </w:r>
      <w:r w:rsidRPr="00680C0F">
        <w:rPr>
          <w:rFonts w:ascii="Times New Roman" w:hAnsi="Times New Roman" w:cs="Times New Roman"/>
          <w:i/>
          <w:iCs/>
          <w:sz w:val="24"/>
          <w:szCs w:val="24"/>
        </w:rPr>
        <w:t>The Phil Silvers Show</w:t>
      </w:r>
      <w:r w:rsidRPr="00680C0F">
        <w:rPr>
          <w:rFonts w:ascii="Times New Roman" w:hAnsi="Times New Roman" w:cs="Times New Roman"/>
          <w:sz w:val="24"/>
          <w:szCs w:val="24"/>
        </w:rPr>
        <w:t xml:space="preserve">. In 1960, he starred in the original Broadway production of </w:t>
      </w:r>
      <w:r w:rsidRPr="00680C0F">
        <w:rPr>
          <w:rFonts w:ascii="Times New Roman" w:hAnsi="Times New Roman" w:cs="Times New Roman"/>
          <w:i/>
          <w:iCs/>
          <w:sz w:val="24"/>
          <w:szCs w:val="24"/>
        </w:rPr>
        <w:t xml:space="preserve">Bye </w:t>
      </w:r>
      <w:proofErr w:type="spellStart"/>
      <w:r w:rsidRPr="00680C0F">
        <w:rPr>
          <w:rFonts w:ascii="Times New Roman" w:hAnsi="Times New Roman" w:cs="Times New Roman"/>
          <w:i/>
          <w:iCs/>
          <w:sz w:val="24"/>
          <w:szCs w:val="24"/>
        </w:rPr>
        <w:t>Bye</w:t>
      </w:r>
      <w:proofErr w:type="spellEnd"/>
      <w:r w:rsidRPr="00680C0F">
        <w:rPr>
          <w:rFonts w:ascii="Times New Roman" w:hAnsi="Times New Roman" w:cs="Times New Roman"/>
          <w:i/>
          <w:iCs/>
          <w:sz w:val="24"/>
          <w:szCs w:val="24"/>
        </w:rPr>
        <w:t xml:space="preserve"> Birdie</w:t>
      </w:r>
      <w:r w:rsidRPr="00680C0F">
        <w:rPr>
          <w:rFonts w:ascii="Times New Roman" w:hAnsi="Times New Roman" w:cs="Times New Roman"/>
          <w:sz w:val="24"/>
          <w:szCs w:val="24"/>
        </w:rPr>
        <w:t>, earning a Tony Award for Best Featured Actor in a Musical.</w:t>
      </w:r>
    </w:p>
    <w:p w14:paraId="20DBCEF2" w14:textId="77777777" w:rsidR="00680C0F" w:rsidRPr="00680C0F" w:rsidRDefault="00680C0F" w:rsidP="00680C0F">
      <w:pPr>
        <w:rPr>
          <w:rFonts w:ascii="Times New Roman" w:hAnsi="Times New Roman" w:cs="Times New Roman"/>
          <w:sz w:val="24"/>
          <w:szCs w:val="24"/>
        </w:rPr>
      </w:pPr>
      <w:r w:rsidRPr="00680C0F">
        <w:rPr>
          <w:rFonts w:ascii="Times New Roman" w:hAnsi="Times New Roman" w:cs="Times New Roman"/>
          <w:sz w:val="24"/>
          <w:szCs w:val="24"/>
        </w:rPr>
        <w:t xml:space="preserve">Van Dyke became a household name as Rob Petrie on </w:t>
      </w:r>
      <w:r w:rsidRPr="00680C0F">
        <w:rPr>
          <w:rFonts w:ascii="Times New Roman" w:hAnsi="Times New Roman" w:cs="Times New Roman"/>
          <w:i/>
          <w:iCs/>
          <w:sz w:val="24"/>
          <w:szCs w:val="24"/>
        </w:rPr>
        <w:t>The Dick Van Dyke Show</w:t>
      </w:r>
      <w:r w:rsidRPr="00680C0F">
        <w:rPr>
          <w:rFonts w:ascii="Times New Roman" w:hAnsi="Times New Roman" w:cs="Times New Roman"/>
          <w:sz w:val="24"/>
          <w:szCs w:val="24"/>
        </w:rPr>
        <w:t xml:space="preserve"> (1961–1966), created by Carl Reiner and co-starring Mary Tyler Moore. The series earned him three Emmy Awards and helped revolutionize television comedy, with Van Dyke’s love for live-audience performance helping to usher in the now-standard multi-camera sitcom format.</w:t>
      </w:r>
    </w:p>
    <w:p w14:paraId="2B9ED2A3" w14:textId="77777777" w:rsidR="00680C0F" w:rsidRPr="00680C0F" w:rsidRDefault="00680C0F" w:rsidP="00680C0F">
      <w:pPr>
        <w:rPr>
          <w:rFonts w:ascii="Times New Roman" w:hAnsi="Times New Roman" w:cs="Times New Roman"/>
          <w:sz w:val="24"/>
          <w:szCs w:val="24"/>
        </w:rPr>
      </w:pPr>
      <w:r w:rsidRPr="00680C0F">
        <w:rPr>
          <w:rFonts w:ascii="Times New Roman" w:hAnsi="Times New Roman" w:cs="Times New Roman"/>
          <w:sz w:val="24"/>
          <w:szCs w:val="24"/>
        </w:rPr>
        <w:t xml:space="preserve">On film, he starred in timeless classics such as </w:t>
      </w:r>
      <w:r w:rsidRPr="00680C0F">
        <w:rPr>
          <w:rFonts w:ascii="Times New Roman" w:hAnsi="Times New Roman" w:cs="Times New Roman"/>
          <w:i/>
          <w:iCs/>
          <w:sz w:val="24"/>
          <w:szCs w:val="24"/>
        </w:rPr>
        <w:t xml:space="preserve">Bye </w:t>
      </w:r>
      <w:proofErr w:type="spellStart"/>
      <w:r w:rsidRPr="00680C0F">
        <w:rPr>
          <w:rFonts w:ascii="Times New Roman" w:hAnsi="Times New Roman" w:cs="Times New Roman"/>
          <w:i/>
          <w:iCs/>
          <w:sz w:val="24"/>
          <w:szCs w:val="24"/>
        </w:rPr>
        <w:t>Bye</w:t>
      </w:r>
      <w:proofErr w:type="spellEnd"/>
      <w:r w:rsidRPr="00680C0F">
        <w:rPr>
          <w:rFonts w:ascii="Times New Roman" w:hAnsi="Times New Roman" w:cs="Times New Roman"/>
          <w:i/>
          <w:iCs/>
          <w:sz w:val="24"/>
          <w:szCs w:val="24"/>
        </w:rPr>
        <w:t xml:space="preserve"> Birdie</w:t>
      </w:r>
      <w:r w:rsidRPr="00680C0F">
        <w:rPr>
          <w:rFonts w:ascii="Times New Roman" w:hAnsi="Times New Roman" w:cs="Times New Roman"/>
          <w:sz w:val="24"/>
          <w:szCs w:val="24"/>
        </w:rPr>
        <w:t xml:space="preserve"> (1963), </w:t>
      </w:r>
      <w:r w:rsidRPr="00680C0F">
        <w:rPr>
          <w:rFonts w:ascii="Times New Roman" w:hAnsi="Times New Roman" w:cs="Times New Roman"/>
          <w:i/>
          <w:iCs/>
          <w:sz w:val="24"/>
          <w:szCs w:val="24"/>
        </w:rPr>
        <w:t>Mary Poppins</w:t>
      </w:r>
      <w:r w:rsidRPr="00680C0F">
        <w:rPr>
          <w:rFonts w:ascii="Times New Roman" w:hAnsi="Times New Roman" w:cs="Times New Roman"/>
          <w:sz w:val="24"/>
          <w:szCs w:val="24"/>
        </w:rPr>
        <w:t xml:space="preserve"> (1964), and </w:t>
      </w:r>
      <w:r w:rsidRPr="00680C0F">
        <w:rPr>
          <w:rFonts w:ascii="Times New Roman" w:hAnsi="Times New Roman" w:cs="Times New Roman"/>
          <w:i/>
          <w:iCs/>
          <w:sz w:val="24"/>
          <w:szCs w:val="24"/>
        </w:rPr>
        <w:t xml:space="preserve">Chitty </w:t>
      </w:r>
      <w:proofErr w:type="spellStart"/>
      <w:r w:rsidRPr="00680C0F">
        <w:rPr>
          <w:rFonts w:ascii="Times New Roman" w:hAnsi="Times New Roman" w:cs="Times New Roman"/>
          <w:i/>
          <w:iCs/>
          <w:sz w:val="24"/>
          <w:szCs w:val="24"/>
        </w:rPr>
        <w:t>Chitty</w:t>
      </w:r>
      <w:proofErr w:type="spellEnd"/>
      <w:r w:rsidRPr="00680C0F">
        <w:rPr>
          <w:rFonts w:ascii="Times New Roman" w:hAnsi="Times New Roman" w:cs="Times New Roman"/>
          <w:i/>
          <w:iCs/>
          <w:sz w:val="24"/>
          <w:szCs w:val="24"/>
        </w:rPr>
        <w:t xml:space="preserve"> Bang </w:t>
      </w:r>
      <w:proofErr w:type="spellStart"/>
      <w:r w:rsidRPr="00680C0F">
        <w:rPr>
          <w:rFonts w:ascii="Times New Roman" w:hAnsi="Times New Roman" w:cs="Times New Roman"/>
          <w:i/>
          <w:iCs/>
          <w:sz w:val="24"/>
          <w:szCs w:val="24"/>
        </w:rPr>
        <w:t>Bang</w:t>
      </w:r>
      <w:proofErr w:type="spellEnd"/>
      <w:r w:rsidRPr="00680C0F">
        <w:rPr>
          <w:rFonts w:ascii="Times New Roman" w:hAnsi="Times New Roman" w:cs="Times New Roman"/>
          <w:sz w:val="24"/>
          <w:szCs w:val="24"/>
        </w:rPr>
        <w:t xml:space="preserve"> (1968), bringing his signature blend of warmth, musicality, and physical comedy to audiences around the world. His screen career also included </w:t>
      </w:r>
      <w:r w:rsidRPr="00680C0F">
        <w:rPr>
          <w:rFonts w:ascii="Times New Roman" w:hAnsi="Times New Roman" w:cs="Times New Roman"/>
          <w:i/>
          <w:iCs/>
          <w:sz w:val="24"/>
          <w:szCs w:val="24"/>
        </w:rPr>
        <w:t>The Comic</w:t>
      </w:r>
      <w:r w:rsidRPr="00680C0F">
        <w:rPr>
          <w:rFonts w:ascii="Times New Roman" w:hAnsi="Times New Roman" w:cs="Times New Roman"/>
          <w:sz w:val="24"/>
          <w:szCs w:val="24"/>
        </w:rPr>
        <w:t xml:space="preserve"> (1969), </w:t>
      </w:r>
      <w:r w:rsidRPr="00680C0F">
        <w:rPr>
          <w:rFonts w:ascii="Times New Roman" w:hAnsi="Times New Roman" w:cs="Times New Roman"/>
          <w:i/>
          <w:iCs/>
          <w:sz w:val="24"/>
          <w:szCs w:val="24"/>
        </w:rPr>
        <w:t>Dick Tracy</w:t>
      </w:r>
      <w:r w:rsidRPr="00680C0F">
        <w:rPr>
          <w:rFonts w:ascii="Times New Roman" w:hAnsi="Times New Roman" w:cs="Times New Roman"/>
          <w:sz w:val="24"/>
          <w:szCs w:val="24"/>
        </w:rPr>
        <w:t xml:space="preserve"> (1990), </w:t>
      </w:r>
      <w:r w:rsidRPr="00680C0F">
        <w:rPr>
          <w:rFonts w:ascii="Times New Roman" w:hAnsi="Times New Roman" w:cs="Times New Roman"/>
          <w:i/>
          <w:iCs/>
          <w:sz w:val="24"/>
          <w:szCs w:val="24"/>
        </w:rPr>
        <w:t>Night at the Museum</w:t>
      </w:r>
      <w:r w:rsidRPr="00680C0F">
        <w:rPr>
          <w:rFonts w:ascii="Times New Roman" w:hAnsi="Times New Roman" w:cs="Times New Roman"/>
          <w:sz w:val="24"/>
          <w:szCs w:val="24"/>
        </w:rPr>
        <w:t xml:space="preserve"> (2006, 2014), and </w:t>
      </w:r>
      <w:r w:rsidRPr="00680C0F">
        <w:rPr>
          <w:rFonts w:ascii="Times New Roman" w:hAnsi="Times New Roman" w:cs="Times New Roman"/>
          <w:i/>
          <w:iCs/>
          <w:sz w:val="24"/>
          <w:szCs w:val="24"/>
        </w:rPr>
        <w:t>Mary Poppins Returns</w:t>
      </w:r>
      <w:r w:rsidRPr="00680C0F">
        <w:rPr>
          <w:rFonts w:ascii="Times New Roman" w:hAnsi="Times New Roman" w:cs="Times New Roman"/>
          <w:sz w:val="24"/>
          <w:szCs w:val="24"/>
        </w:rPr>
        <w:t xml:space="preserve"> (2018).</w:t>
      </w:r>
    </w:p>
    <w:p w14:paraId="07037DF3" w14:textId="77777777" w:rsidR="00680C0F" w:rsidRPr="00680C0F" w:rsidRDefault="00680C0F" w:rsidP="00680C0F">
      <w:pPr>
        <w:rPr>
          <w:rFonts w:ascii="Times New Roman" w:hAnsi="Times New Roman" w:cs="Times New Roman"/>
          <w:sz w:val="24"/>
          <w:szCs w:val="24"/>
        </w:rPr>
      </w:pPr>
      <w:r w:rsidRPr="00680C0F">
        <w:rPr>
          <w:rFonts w:ascii="Times New Roman" w:hAnsi="Times New Roman" w:cs="Times New Roman"/>
          <w:sz w:val="24"/>
          <w:szCs w:val="24"/>
        </w:rPr>
        <w:t xml:space="preserve">He continued his television success with </w:t>
      </w:r>
      <w:r w:rsidRPr="00680C0F">
        <w:rPr>
          <w:rFonts w:ascii="Times New Roman" w:hAnsi="Times New Roman" w:cs="Times New Roman"/>
          <w:i/>
          <w:iCs/>
          <w:sz w:val="24"/>
          <w:szCs w:val="24"/>
        </w:rPr>
        <w:t>The New Dick Van Dyke Show</w:t>
      </w:r>
      <w:r w:rsidRPr="00680C0F">
        <w:rPr>
          <w:rFonts w:ascii="Times New Roman" w:hAnsi="Times New Roman" w:cs="Times New Roman"/>
          <w:sz w:val="24"/>
          <w:szCs w:val="24"/>
        </w:rPr>
        <w:t xml:space="preserve"> (1971–1974), the Emmy-winning variety series </w:t>
      </w:r>
      <w:r w:rsidRPr="00680C0F">
        <w:rPr>
          <w:rFonts w:ascii="Times New Roman" w:hAnsi="Times New Roman" w:cs="Times New Roman"/>
          <w:i/>
          <w:iCs/>
          <w:sz w:val="24"/>
          <w:szCs w:val="24"/>
        </w:rPr>
        <w:t>Van Dyke and Company</w:t>
      </w:r>
      <w:r w:rsidRPr="00680C0F">
        <w:rPr>
          <w:rFonts w:ascii="Times New Roman" w:hAnsi="Times New Roman" w:cs="Times New Roman"/>
          <w:sz w:val="24"/>
          <w:szCs w:val="24"/>
        </w:rPr>
        <w:t xml:space="preserve"> (1976), and the long-running mystery hit </w:t>
      </w:r>
      <w:r w:rsidRPr="00680C0F">
        <w:rPr>
          <w:rFonts w:ascii="Times New Roman" w:hAnsi="Times New Roman" w:cs="Times New Roman"/>
          <w:i/>
          <w:iCs/>
          <w:sz w:val="24"/>
          <w:szCs w:val="24"/>
        </w:rPr>
        <w:t>Diagnosis: Murder</w:t>
      </w:r>
      <w:r w:rsidRPr="00680C0F">
        <w:rPr>
          <w:rFonts w:ascii="Times New Roman" w:hAnsi="Times New Roman" w:cs="Times New Roman"/>
          <w:sz w:val="24"/>
          <w:szCs w:val="24"/>
        </w:rPr>
        <w:t xml:space="preserve"> (1993–2001), which co-starred his son, Barry Van Dyke.</w:t>
      </w:r>
    </w:p>
    <w:p w14:paraId="21074CC0" w14:textId="48C1113D" w:rsidR="00680C0F" w:rsidRPr="008F4246" w:rsidRDefault="00680C0F" w:rsidP="00680C0F">
      <w:pPr>
        <w:rPr>
          <w:rFonts w:ascii="Times New Roman" w:hAnsi="Times New Roman" w:cs="Times New Roman"/>
          <w:sz w:val="24"/>
          <w:szCs w:val="24"/>
        </w:rPr>
      </w:pPr>
      <w:r w:rsidRPr="00680C0F">
        <w:rPr>
          <w:rFonts w:ascii="Times New Roman" w:hAnsi="Times New Roman" w:cs="Times New Roman"/>
          <w:sz w:val="24"/>
          <w:szCs w:val="24"/>
        </w:rPr>
        <w:lastRenderedPageBreak/>
        <w:t>Van Dyke’s honors include six Emmy Awards, a Tony, a Golden Globe, the Screen Actors Guild Life Achievement Award, a Disney Legend designation (1998), a star on the Hollywood Walk of Fame, and induction into the Television Hall of Fame. In 2020, he received one of the nation's highest arts honors, the Kennedy Center Honors.</w:t>
      </w:r>
    </w:p>
    <w:p w14:paraId="1F59C1BD" w14:textId="03F9F599" w:rsidR="005B1751" w:rsidRDefault="008F4246" w:rsidP="005B1751">
      <w:pPr>
        <w:rPr>
          <w:rFonts w:ascii="Times New Roman" w:hAnsi="Times New Roman" w:cs="Times New Roman"/>
          <w:sz w:val="24"/>
          <w:szCs w:val="24"/>
        </w:rPr>
      </w:pPr>
      <w:r w:rsidRPr="008F4246">
        <w:rPr>
          <w:rFonts w:ascii="Times New Roman" w:hAnsi="Times New Roman" w:cs="Times New Roman"/>
          <w:sz w:val="24"/>
          <w:szCs w:val="24"/>
        </w:rPr>
        <w:t>S</w:t>
      </w:r>
      <w:r w:rsidR="00D43274" w:rsidRPr="008F4246">
        <w:rPr>
          <w:rFonts w:ascii="Times New Roman" w:hAnsi="Times New Roman" w:cs="Times New Roman"/>
          <w:sz w:val="24"/>
          <w:szCs w:val="24"/>
        </w:rPr>
        <w:t>till performing with joy and energy well into his 90s, Dick Van Dyke remains one of America’s most enduring and inspiring entertainers</w:t>
      </w:r>
      <w:r w:rsidR="00D43274" w:rsidRPr="008F4246">
        <w:rPr>
          <w:rFonts w:ascii="Times New Roman" w:hAnsi="Times New Roman" w:cs="Times New Roman"/>
          <w:b/>
          <w:bCs/>
          <w:i/>
          <w:iCs/>
          <w:sz w:val="24"/>
          <w:szCs w:val="24"/>
        </w:rPr>
        <w:t xml:space="preserve">. </w:t>
      </w:r>
      <w:r w:rsidRPr="008F4246">
        <w:rPr>
          <w:rFonts w:ascii="Times New Roman" w:hAnsi="Times New Roman" w:cs="Times New Roman"/>
          <w:b/>
          <w:bCs/>
          <w:i/>
          <w:iCs/>
          <w:sz w:val="24"/>
          <w:szCs w:val="24"/>
        </w:rPr>
        <w:t>Dick Van Dyke:  100 Celebration</w:t>
      </w:r>
      <w:r w:rsidRPr="008F4246">
        <w:rPr>
          <w:rFonts w:ascii="Times New Roman" w:hAnsi="Times New Roman" w:cs="Times New Roman"/>
          <w:sz w:val="24"/>
          <w:szCs w:val="24"/>
        </w:rPr>
        <w:t xml:space="preserve">, in theatres December 13 and 14, </w:t>
      </w:r>
      <w:r w:rsidR="00D43274" w:rsidRPr="008F4246">
        <w:rPr>
          <w:rFonts w:ascii="Times New Roman" w:hAnsi="Times New Roman" w:cs="Times New Roman"/>
          <w:sz w:val="24"/>
          <w:szCs w:val="24"/>
        </w:rPr>
        <w:t>pays tribute not only to his iconic career but also to the small-town beginnings in Danville, Illinois that helped shape a legend.</w:t>
      </w:r>
    </w:p>
    <w:p w14:paraId="21B8252F" w14:textId="77777777" w:rsidR="000A5F0F" w:rsidRDefault="000A5F0F" w:rsidP="005B1751">
      <w:pPr>
        <w:rPr>
          <w:rFonts w:ascii="Times New Roman" w:hAnsi="Times New Roman" w:cs="Times New Roman"/>
          <w:sz w:val="24"/>
          <w:szCs w:val="24"/>
        </w:rPr>
      </w:pPr>
    </w:p>
    <w:p w14:paraId="6B281AB3" w14:textId="3BBFB900" w:rsidR="000A5F0F" w:rsidRDefault="000A5F0F" w:rsidP="000A5F0F">
      <w:pPr>
        <w:jc w:val="center"/>
        <w:rPr>
          <w:rFonts w:ascii="Times New Roman" w:hAnsi="Times New Roman" w:cs="Times New Roman"/>
          <w:sz w:val="24"/>
          <w:szCs w:val="24"/>
        </w:rPr>
      </w:pPr>
      <w:r>
        <w:rPr>
          <w:rFonts w:ascii="Times New Roman" w:hAnsi="Times New Roman" w:cs="Times New Roman"/>
          <w:sz w:val="24"/>
          <w:szCs w:val="24"/>
        </w:rPr>
        <w:t>###</w:t>
      </w:r>
    </w:p>
    <w:p w14:paraId="4DEC2EF7" w14:textId="77777777" w:rsidR="003D0648" w:rsidRDefault="003D0648" w:rsidP="005B1751">
      <w:pPr>
        <w:rPr>
          <w:rFonts w:ascii="Times New Roman" w:hAnsi="Times New Roman" w:cs="Times New Roman"/>
          <w:sz w:val="24"/>
          <w:szCs w:val="24"/>
        </w:rPr>
      </w:pPr>
    </w:p>
    <w:p w14:paraId="41ED6F71" w14:textId="77777777" w:rsidR="003D0648" w:rsidRDefault="003D0648" w:rsidP="005B1751">
      <w:pPr>
        <w:rPr>
          <w:rFonts w:ascii="Times New Roman" w:hAnsi="Times New Roman" w:cs="Times New Roman"/>
          <w:sz w:val="24"/>
          <w:szCs w:val="24"/>
        </w:rPr>
      </w:pPr>
    </w:p>
    <w:p w14:paraId="403809B1" w14:textId="77777777" w:rsidR="003D0648" w:rsidRDefault="003D0648" w:rsidP="005B1751">
      <w:pPr>
        <w:rPr>
          <w:rFonts w:ascii="Times New Roman" w:hAnsi="Times New Roman" w:cs="Times New Roman"/>
          <w:sz w:val="24"/>
          <w:szCs w:val="24"/>
        </w:rPr>
      </w:pPr>
    </w:p>
    <w:p w14:paraId="4F4D49E4" w14:textId="77777777" w:rsidR="003D0648" w:rsidRDefault="003D0648" w:rsidP="005B1751">
      <w:pPr>
        <w:rPr>
          <w:rFonts w:ascii="Times New Roman" w:hAnsi="Times New Roman" w:cs="Times New Roman"/>
          <w:sz w:val="24"/>
          <w:szCs w:val="24"/>
        </w:rPr>
      </w:pPr>
    </w:p>
    <w:p w14:paraId="4165DFC6" w14:textId="77777777" w:rsidR="003D0648" w:rsidRDefault="003D0648" w:rsidP="005B1751">
      <w:pPr>
        <w:rPr>
          <w:rFonts w:ascii="Times New Roman" w:hAnsi="Times New Roman" w:cs="Times New Roman"/>
          <w:sz w:val="24"/>
          <w:szCs w:val="24"/>
        </w:rPr>
      </w:pPr>
    </w:p>
    <w:p w14:paraId="15764023" w14:textId="77777777" w:rsidR="003D0648" w:rsidRPr="009D161F" w:rsidRDefault="003D0648" w:rsidP="003D0648">
      <w:pPr>
        <w:rPr>
          <w:rFonts w:ascii="Times New Roman" w:hAnsi="Times New Roman" w:cs="Times New Roman"/>
          <w:b/>
          <w:bCs/>
          <w:sz w:val="24"/>
          <w:szCs w:val="24"/>
        </w:rPr>
      </w:pPr>
      <w:r w:rsidRPr="009D161F">
        <w:rPr>
          <w:rFonts w:ascii="Times New Roman" w:hAnsi="Times New Roman" w:cs="Times New Roman"/>
          <w:b/>
          <w:bCs/>
          <w:sz w:val="24"/>
          <w:szCs w:val="24"/>
        </w:rPr>
        <w:t>For more information contact:</w:t>
      </w:r>
    </w:p>
    <w:p w14:paraId="74874166" w14:textId="77777777" w:rsidR="003D0648" w:rsidRPr="009D161F" w:rsidRDefault="003D0648" w:rsidP="003D0648">
      <w:pPr>
        <w:rPr>
          <w:rFonts w:ascii="Times New Roman" w:hAnsi="Times New Roman" w:cs="Times New Roman"/>
          <w:sz w:val="24"/>
          <w:szCs w:val="24"/>
        </w:rPr>
      </w:pPr>
      <w:r w:rsidRPr="009D161F">
        <w:rPr>
          <w:rFonts w:ascii="Times New Roman" w:hAnsi="Times New Roman" w:cs="Times New Roman"/>
          <w:sz w:val="24"/>
          <w:szCs w:val="24"/>
        </w:rPr>
        <w:t>Randi Cone                                                    Eric Becker</w:t>
      </w:r>
      <w:r w:rsidRPr="009D161F">
        <w:rPr>
          <w:rFonts w:ascii="Times New Roman" w:hAnsi="Times New Roman" w:cs="Times New Roman"/>
          <w:sz w:val="24"/>
          <w:szCs w:val="24"/>
        </w:rPr>
        <w:br/>
        <w:t xml:space="preserve">for </w:t>
      </w:r>
      <w:r w:rsidRPr="002E6162">
        <w:rPr>
          <w:rFonts w:ascii="Times New Roman" w:hAnsi="Times New Roman" w:cs="Times New Roman"/>
          <w:b/>
          <w:bCs/>
          <w:i/>
          <w:iCs/>
          <w:sz w:val="24"/>
          <w:szCs w:val="24"/>
        </w:rPr>
        <w:t>Dick Van Dyke: 100</w:t>
      </w:r>
      <w:r w:rsidRPr="002E6162">
        <w:rPr>
          <w:rFonts w:ascii="Times New Roman" w:hAnsi="Times New Roman" w:cs="Times New Roman"/>
          <w:b/>
          <w:bCs/>
          <w:i/>
          <w:iCs/>
          <w:sz w:val="24"/>
          <w:szCs w:val="24"/>
          <w:vertAlign w:val="superscript"/>
        </w:rPr>
        <w:t>th</w:t>
      </w:r>
      <w:r w:rsidRPr="002E6162">
        <w:rPr>
          <w:rFonts w:ascii="Times New Roman" w:hAnsi="Times New Roman" w:cs="Times New Roman"/>
          <w:b/>
          <w:bCs/>
          <w:i/>
          <w:iCs/>
          <w:sz w:val="24"/>
          <w:szCs w:val="24"/>
        </w:rPr>
        <w:t xml:space="preserve"> Celebration</w:t>
      </w:r>
      <w:r w:rsidRPr="009D161F">
        <w:rPr>
          <w:rFonts w:ascii="Times New Roman" w:hAnsi="Times New Roman" w:cs="Times New Roman"/>
          <w:sz w:val="24"/>
          <w:szCs w:val="24"/>
        </w:rPr>
        <w:t>          Fathom Entertainment</w:t>
      </w:r>
      <w:r w:rsidRPr="009D161F">
        <w:rPr>
          <w:rFonts w:ascii="Times New Roman" w:hAnsi="Times New Roman" w:cs="Times New Roman"/>
          <w:sz w:val="24"/>
          <w:szCs w:val="24"/>
        </w:rPr>
        <w:br/>
        <w:t>(917) 744-1528                                              (303) 638-3469                                        </w:t>
      </w:r>
      <w:r w:rsidRPr="009D161F">
        <w:rPr>
          <w:rFonts w:ascii="Times New Roman" w:hAnsi="Times New Roman" w:cs="Times New Roman"/>
          <w:sz w:val="24"/>
          <w:szCs w:val="24"/>
        </w:rPr>
        <w:br/>
      </w:r>
      <w:hyperlink r:id="rId7" w:tooltip="mailto:randi@rconemedia.com" w:history="1">
        <w:r w:rsidRPr="009D161F">
          <w:rPr>
            <w:rStyle w:val="Hyperlink"/>
            <w:rFonts w:ascii="Times New Roman" w:hAnsi="Times New Roman" w:cs="Times New Roman"/>
            <w:sz w:val="24"/>
            <w:szCs w:val="24"/>
          </w:rPr>
          <w:t>randi@rconemedia.com</w:t>
        </w:r>
      </w:hyperlink>
      <w:r w:rsidRPr="009D161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D161F">
        <w:rPr>
          <w:rFonts w:ascii="Times New Roman" w:hAnsi="Times New Roman" w:cs="Times New Roman"/>
          <w:sz w:val="24"/>
          <w:szCs w:val="24"/>
        </w:rPr>
        <w:t xml:space="preserve"> </w:t>
      </w:r>
      <w:hyperlink r:id="rId8" w:history="1">
        <w:r w:rsidRPr="009D161F">
          <w:rPr>
            <w:rStyle w:val="Hyperlink"/>
            <w:rFonts w:ascii="Times New Roman" w:hAnsi="Times New Roman" w:cs="Times New Roman"/>
            <w:sz w:val="24"/>
            <w:szCs w:val="24"/>
          </w:rPr>
          <w:t>ebecker@fathomentertainment.com</w:t>
        </w:r>
      </w:hyperlink>
    </w:p>
    <w:p w14:paraId="38364809" w14:textId="77777777" w:rsidR="003D0648" w:rsidRPr="008F4246" w:rsidRDefault="003D0648" w:rsidP="005B1751">
      <w:pPr>
        <w:rPr>
          <w:rFonts w:ascii="Times New Roman" w:hAnsi="Times New Roman" w:cs="Times New Roman"/>
          <w:sz w:val="24"/>
          <w:szCs w:val="24"/>
        </w:rPr>
      </w:pPr>
    </w:p>
    <w:sectPr w:rsidR="003D0648" w:rsidRPr="008F42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3A64D" w14:textId="77777777" w:rsidR="004703D8" w:rsidRDefault="004703D8" w:rsidP="005B1751">
      <w:pPr>
        <w:spacing w:after="0" w:line="240" w:lineRule="auto"/>
      </w:pPr>
      <w:r>
        <w:separator/>
      </w:r>
    </w:p>
  </w:endnote>
  <w:endnote w:type="continuationSeparator" w:id="0">
    <w:p w14:paraId="09D7B1FB" w14:textId="77777777" w:rsidR="004703D8" w:rsidRDefault="004703D8" w:rsidP="005B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F82CC" w14:textId="77777777" w:rsidR="004703D8" w:rsidRDefault="004703D8" w:rsidP="005B1751">
      <w:pPr>
        <w:spacing w:after="0" w:line="240" w:lineRule="auto"/>
      </w:pPr>
      <w:r>
        <w:separator/>
      </w:r>
    </w:p>
  </w:footnote>
  <w:footnote w:type="continuationSeparator" w:id="0">
    <w:p w14:paraId="7D058703" w14:textId="77777777" w:rsidR="004703D8" w:rsidRDefault="004703D8" w:rsidP="005B1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751"/>
    <w:rsid w:val="000A5F0F"/>
    <w:rsid w:val="001F266F"/>
    <w:rsid w:val="00204FBD"/>
    <w:rsid w:val="002621B6"/>
    <w:rsid w:val="002930D2"/>
    <w:rsid w:val="003D0648"/>
    <w:rsid w:val="0043064E"/>
    <w:rsid w:val="004703D8"/>
    <w:rsid w:val="00574EEE"/>
    <w:rsid w:val="005B1751"/>
    <w:rsid w:val="0061625D"/>
    <w:rsid w:val="00680C0F"/>
    <w:rsid w:val="008B1CED"/>
    <w:rsid w:val="008F4246"/>
    <w:rsid w:val="00A713E8"/>
    <w:rsid w:val="00C374A7"/>
    <w:rsid w:val="00D43274"/>
    <w:rsid w:val="00ED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13DD"/>
  <w15:chartTrackingRefBased/>
  <w15:docId w15:val="{068D5CB0-6144-4240-BD3C-24550357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7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7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7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B17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B17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B17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7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7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7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7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7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7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B17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B17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B17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7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7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751"/>
    <w:rPr>
      <w:rFonts w:eastAsiaTheme="majorEastAsia" w:cstheme="majorBidi"/>
      <w:color w:val="272727" w:themeColor="text1" w:themeTint="D8"/>
    </w:rPr>
  </w:style>
  <w:style w:type="paragraph" w:styleId="Title">
    <w:name w:val="Title"/>
    <w:basedOn w:val="Normal"/>
    <w:next w:val="Normal"/>
    <w:link w:val="TitleChar"/>
    <w:uiPriority w:val="10"/>
    <w:qFormat/>
    <w:rsid w:val="005B17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7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7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7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751"/>
    <w:pPr>
      <w:spacing w:before="160"/>
      <w:jc w:val="center"/>
    </w:pPr>
    <w:rPr>
      <w:i/>
      <w:iCs/>
      <w:color w:val="404040" w:themeColor="text1" w:themeTint="BF"/>
    </w:rPr>
  </w:style>
  <w:style w:type="character" w:customStyle="1" w:styleId="QuoteChar">
    <w:name w:val="Quote Char"/>
    <w:basedOn w:val="DefaultParagraphFont"/>
    <w:link w:val="Quote"/>
    <w:uiPriority w:val="29"/>
    <w:rsid w:val="005B1751"/>
    <w:rPr>
      <w:i/>
      <w:iCs/>
      <w:color w:val="404040" w:themeColor="text1" w:themeTint="BF"/>
    </w:rPr>
  </w:style>
  <w:style w:type="paragraph" w:styleId="ListParagraph">
    <w:name w:val="List Paragraph"/>
    <w:basedOn w:val="Normal"/>
    <w:uiPriority w:val="34"/>
    <w:qFormat/>
    <w:rsid w:val="005B1751"/>
    <w:pPr>
      <w:ind w:left="720"/>
      <w:contextualSpacing/>
    </w:pPr>
  </w:style>
  <w:style w:type="character" w:styleId="IntenseEmphasis">
    <w:name w:val="Intense Emphasis"/>
    <w:basedOn w:val="DefaultParagraphFont"/>
    <w:uiPriority w:val="21"/>
    <w:qFormat/>
    <w:rsid w:val="005B1751"/>
    <w:rPr>
      <w:i/>
      <w:iCs/>
      <w:color w:val="2F5496" w:themeColor="accent1" w:themeShade="BF"/>
    </w:rPr>
  </w:style>
  <w:style w:type="paragraph" w:styleId="IntenseQuote">
    <w:name w:val="Intense Quote"/>
    <w:basedOn w:val="Normal"/>
    <w:next w:val="Normal"/>
    <w:link w:val="IntenseQuoteChar"/>
    <w:uiPriority w:val="30"/>
    <w:qFormat/>
    <w:rsid w:val="005B17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751"/>
    <w:rPr>
      <w:i/>
      <w:iCs/>
      <w:color w:val="2F5496" w:themeColor="accent1" w:themeShade="BF"/>
    </w:rPr>
  </w:style>
  <w:style w:type="character" w:styleId="IntenseReference">
    <w:name w:val="Intense Reference"/>
    <w:basedOn w:val="DefaultParagraphFont"/>
    <w:uiPriority w:val="32"/>
    <w:qFormat/>
    <w:rsid w:val="005B1751"/>
    <w:rPr>
      <w:b/>
      <w:bCs/>
      <w:smallCaps/>
      <w:color w:val="2F5496" w:themeColor="accent1" w:themeShade="BF"/>
      <w:spacing w:val="5"/>
    </w:rPr>
  </w:style>
  <w:style w:type="paragraph" w:styleId="Header">
    <w:name w:val="header"/>
    <w:basedOn w:val="Normal"/>
    <w:link w:val="HeaderChar"/>
    <w:uiPriority w:val="99"/>
    <w:unhideWhenUsed/>
    <w:rsid w:val="005B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751"/>
  </w:style>
  <w:style w:type="paragraph" w:styleId="Footer">
    <w:name w:val="footer"/>
    <w:basedOn w:val="Normal"/>
    <w:link w:val="FooterChar"/>
    <w:uiPriority w:val="99"/>
    <w:unhideWhenUsed/>
    <w:rsid w:val="005B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751"/>
  </w:style>
  <w:style w:type="character" w:styleId="Hyperlink">
    <w:name w:val="Hyperlink"/>
    <w:basedOn w:val="DefaultParagraphFont"/>
    <w:uiPriority w:val="99"/>
    <w:unhideWhenUsed/>
    <w:rsid w:val="003D06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ecker@fathomentertainment.com" TargetMode="External"/><Relationship Id="rId3" Type="http://schemas.openxmlformats.org/officeDocument/2006/relationships/webSettings" Target="webSettings.xml"/><Relationship Id="rId7" Type="http://schemas.openxmlformats.org/officeDocument/2006/relationships/hyperlink" Target="mailto:randi@rconemedi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randi rconemedia.com</dc:creator>
  <cp:keywords/>
  <dc:description/>
  <cp:lastModifiedBy>randi rconemedia.com</cp:lastModifiedBy>
  <cp:revision>8</cp:revision>
  <dcterms:created xsi:type="dcterms:W3CDTF">2025-09-25T16:34:00Z</dcterms:created>
  <dcterms:modified xsi:type="dcterms:W3CDTF">2025-10-15T17:01:00Z</dcterms:modified>
</cp:coreProperties>
</file>