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14AF9D8" w:rsidP="014AF9D8" w:rsidRDefault="014AF9D8" w14:paraId="2E677064" w14:textId="55E5CD80">
      <w:pPr>
        <w:pStyle w:val="paragraph"/>
        <w:suppressLineNumbers w:val="0"/>
        <w:bidi w:val="0"/>
        <w:spacing w:before="0" w:beforeAutospacing="off" w:after="0" w:afterAutospacing="off" w:line="240" w:lineRule="auto"/>
        <w:ind w:left="0" w:right="0"/>
        <w:jc w:val="left"/>
      </w:pPr>
      <w:r w:rsidRPr="014AF9D8" w:rsidR="014AF9D8">
        <w:rPr>
          <w:rStyle w:val="normaltextrun"/>
          <w:rFonts w:ascii="Calibri" w:hAnsi="Calibri" w:eastAsia="" w:cs="" w:asciiTheme="minorAscii" w:hAnsiTheme="minorAscii" w:eastAsiaTheme="minorEastAsia" w:cstheme="minorBidi"/>
          <w:b w:val="1"/>
          <w:bCs w:val="1"/>
          <w:color w:val="000000" w:themeColor="text1" w:themeTint="FF" w:themeShade="FF"/>
          <w:sz w:val="22"/>
          <w:szCs w:val="22"/>
        </w:rPr>
        <w:t>He Calls Me Daughter</w:t>
      </w:r>
    </w:p>
    <w:p w:rsidR="00306A5B" w:rsidP="00306A5B" w:rsidRDefault="00306A5B" w14:paraId="3DB534AB" w14:textId="77777777">
      <w:pPr>
        <w:pStyle w:val="paragraph"/>
        <w:spacing w:before="0" w:beforeAutospacing="0" w:after="0" w:afterAutospacing="0"/>
        <w:textAlignment w:val="baseline"/>
        <w:rPr>
          <w:rStyle w:val="normaltextrun"/>
          <w:rFonts w:asciiTheme="minorHAnsi" w:hAnsiTheme="minorHAnsi" w:eastAsiaTheme="minorEastAsia" w:cstheme="minorBidi"/>
          <w:b/>
          <w:bCs/>
          <w:color w:val="000000" w:themeColor="text1"/>
          <w:sz w:val="22"/>
          <w:szCs w:val="22"/>
          <w:u w:val="single"/>
        </w:rPr>
      </w:pPr>
    </w:p>
    <w:p w:rsidR="005D6A6B" w:rsidP="336EFAD4" w:rsidRDefault="336EFAD4" w14:paraId="4D796197" w14:textId="34FB56C2">
      <w:pPr>
        <w:pStyle w:val="paragraph"/>
        <w:spacing w:before="0" w:beforeAutospacing="0" w:after="0" w:afterAutospacing="0"/>
        <w:textAlignment w:val="baseline"/>
        <w:rPr>
          <w:rFonts w:asciiTheme="minorHAnsi" w:hAnsiTheme="minorHAnsi" w:eastAsiaTheme="minorEastAsia" w:cstheme="minorBidi"/>
          <w:color w:val="000000" w:themeColor="text1"/>
          <w:sz w:val="22"/>
          <w:szCs w:val="22"/>
        </w:rPr>
      </w:pPr>
      <w:r w:rsidRPr="336EFAD4">
        <w:rPr>
          <w:rStyle w:val="normaltextrun"/>
          <w:rFonts w:asciiTheme="minorHAnsi" w:hAnsiTheme="minorHAnsi" w:eastAsiaTheme="minorEastAsia" w:cstheme="minorBidi"/>
          <w:b/>
          <w:bCs/>
          <w:color w:val="000000" w:themeColor="text1"/>
          <w:sz w:val="22"/>
          <w:szCs w:val="22"/>
          <w:u w:val="single"/>
        </w:rPr>
        <w:t>Overview</w:t>
      </w:r>
      <w:r w:rsidRPr="336EFAD4">
        <w:rPr>
          <w:rStyle w:val="eop"/>
          <w:rFonts w:asciiTheme="minorHAnsi" w:hAnsiTheme="minorHAnsi" w:eastAsiaTheme="minorEastAsia" w:cstheme="minorBidi"/>
          <w:color w:val="000000" w:themeColor="text1"/>
          <w:sz w:val="22"/>
          <w:szCs w:val="22"/>
        </w:rPr>
        <w:t> </w:t>
      </w:r>
    </w:p>
    <w:p w:rsidRPr="005B38D5" w:rsidR="005D6A6B" w:rsidP="014AF9D8" w:rsidRDefault="346B002E" w14:paraId="44A1B9CB" w14:textId="22A735D6">
      <w:pPr>
        <w:pStyle w:val="paragraph"/>
        <w:numPr>
          <w:ilvl w:val="0"/>
          <w:numId w:val="1"/>
        </w:numPr>
        <w:spacing w:before="0" w:beforeAutospacing="off" w:after="0" w:afterAutospacing="off"/>
        <w:ind w:left="1080" w:firstLine="0"/>
        <w:textAlignment w:val="baseline"/>
        <w:rPr>
          <w:rStyle w:val="eop"/>
          <w:rFonts w:ascii="Calibri" w:hAnsi="Calibri" w:eastAsia="" w:cs="" w:asciiTheme="minorAscii" w:hAnsiTheme="minorAscii" w:eastAsiaTheme="minorEastAsia" w:cstheme="minorBidi"/>
          <w:color w:val="000000" w:themeColor="text1" w:themeTint="FF" w:themeShade="FF"/>
          <w:sz w:val="22"/>
          <w:szCs w:val="22"/>
        </w:rPr>
      </w:pPr>
      <w:r w:rsidRPr="014AF9D8" w:rsidR="014AF9D8">
        <w:rPr>
          <w:rStyle w:val="normaltextrun"/>
          <w:rFonts w:ascii="Calibri" w:hAnsi="Calibri" w:eastAsia="" w:cs="" w:asciiTheme="minorAscii" w:hAnsiTheme="minorAscii" w:eastAsiaTheme="minorEastAsia" w:cstheme="minorBidi"/>
          <w:b w:val="1"/>
          <w:bCs w:val="1"/>
          <w:color w:val="000000" w:themeColor="text1" w:themeTint="FF" w:themeShade="FF"/>
          <w:sz w:val="22"/>
          <w:szCs w:val="22"/>
        </w:rPr>
        <w:t>Director:</w:t>
      </w:r>
      <w:r w:rsidRPr="014AF9D8" w:rsidR="014AF9D8">
        <w:rPr>
          <w:rStyle w:val="eop"/>
          <w:rFonts w:ascii="Calibri" w:hAnsi="Calibri" w:eastAsia="" w:cs="" w:asciiTheme="minorAscii" w:hAnsiTheme="minorAscii" w:eastAsiaTheme="minorEastAsia" w:cstheme="minorBidi"/>
          <w:color w:val="000000" w:themeColor="text1" w:themeTint="FF" w:themeShade="FF"/>
          <w:sz w:val="22"/>
          <w:szCs w:val="22"/>
        </w:rPr>
        <w:t xml:space="preserve"> Rick Altizer</w:t>
      </w:r>
    </w:p>
    <w:p w:rsidR="004100A0" w:rsidP="014AF9D8" w:rsidRDefault="346B002E" w14:paraId="065EB9BA" w14:textId="2560C8D4">
      <w:pPr>
        <w:pStyle w:val="paragraph"/>
        <w:numPr>
          <w:ilvl w:val="0"/>
          <w:numId w:val="2"/>
        </w:numPr>
        <w:spacing w:before="0" w:beforeAutospacing="off" w:after="0" w:afterAutospacing="off"/>
        <w:ind w:left="1080" w:firstLine="0"/>
        <w:textAlignment w:val="baseline"/>
        <w:rPr>
          <w:rStyle w:val="eop"/>
          <w:rFonts w:ascii="Calibri" w:hAnsi="Calibri" w:eastAsia="" w:cs="" w:asciiTheme="minorAscii" w:hAnsiTheme="minorAscii" w:eastAsiaTheme="minorEastAsia" w:cstheme="minorBidi"/>
          <w:color w:val="000000" w:themeColor="text1"/>
          <w:sz w:val="22"/>
          <w:szCs w:val="22"/>
        </w:rPr>
      </w:pPr>
      <w:r w:rsidRPr="0051C40B" w:rsidR="0051C40B">
        <w:rPr>
          <w:rStyle w:val="normaltextrun"/>
          <w:rFonts w:ascii="Calibri" w:hAnsi="Calibri" w:eastAsia="" w:cs="" w:asciiTheme="minorAscii" w:hAnsiTheme="minorAscii" w:eastAsiaTheme="minorEastAsia" w:cstheme="minorBidi"/>
          <w:b w:val="1"/>
          <w:bCs w:val="1"/>
          <w:color w:val="000000" w:themeColor="text1" w:themeTint="FF" w:themeShade="FF"/>
          <w:sz w:val="22"/>
          <w:szCs w:val="22"/>
        </w:rPr>
        <w:t>Writer:</w:t>
      </w:r>
      <w:r w:rsidRPr="0051C40B" w:rsidR="0051C40B">
        <w:rPr>
          <w:rStyle w:val="normaltextrun"/>
          <w:rFonts w:ascii="Calibri" w:hAnsi="Calibri" w:eastAsia="" w:cs="" w:asciiTheme="minorAscii" w:hAnsiTheme="minorAscii" w:eastAsiaTheme="minorEastAsia" w:cstheme="minorBidi"/>
          <w:color w:val="000000" w:themeColor="text1" w:themeTint="FF" w:themeShade="FF"/>
          <w:sz w:val="22"/>
          <w:szCs w:val="22"/>
        </w:rPr>
        <w:t xml:space="preserve">  Rick Altizer &amp; Tracy Robinson</w:t>
      </w:r>
    </w:p>
    <w:p w:rsidR="014AF9D8" w:rsidP="014AF9D8" w:rsidRDefault="014AF9D8" w14:paraId="5C34815D" w14:textId="1B057B6A">
      <w:pPr>
        <w:pStyle w:val="paragraph"/>
        <w:numPr>
          <w:ilvl w:val="0"/>
          <w:numId w:val="2"/>
        </w:numPr>
        <w:spacing w:after="0"/>
        <w:rPr>
          <w:rFonts w:ascii="Calibri" w:hAnsi="Calibri" w:eastAsia="" w:cs="" w:asciiTheme="minorAscii" w:hAnsiTheme="minorAscii" w:eastAsiaTheme="minorEastAsia" w:cstheme="minorBidi"/>
          <w:color w:val="000000" w:themeColor="text1" w:themeTint="FF" w:themeShade="FF"/>
          <w:sz w:val="22"/>
          <w:szCs w:val="22"/>
        </w:rPr>
      </w:pPr>
      <w:r w:rsidRPr="014AF9D8" w:rsidR="014AF9D8">
        <w:rPr>
          <w:rStyle w:val="normaltextrun"/>
          <w:rFonts w:ascii="Calibri" w:hAnsi="Calibri" w:eastAsia="" w:cs="" w:asciiTheme="minorAscii" w:hAnsiTheme="minorAscii" w:eastAsiaTheme="minorEastAsia" w:cstheme="minorBidi"/>
          <w:b w:val="1"/>
          <w:bCs w:val="1"/>
          <w:color w:val="000000" w:themeColor="text1" w:themeTint="FF" w:themeShade="FF"/>
          <w:sz w:val="22"/>
          <w:szCs w:val="22"/>
        </w:rPr>
        <w:t>Cast (max of 10):</w:t>
      </w:r>
      <w:r w:rsidRPr="014AF9D8" w:rsidR="014AF9D8">
        <w:rPr>
          <w:rStyle w:val="normaltextrun"/>
          <w:rFonts w:ascii="Calibri" w:hAnsi="Calibri" w:eastAsia="" w:cs="" w:asciiTheme="minorAscii" w:hAnsiTheme="minorAscii" w:eastAsiaTheme="minorEastAsia" w:cstheme="minorBidi"/>
          <w:color w:val="000000" w:themeColor="text1" w:themeTint="FF" w:themeShade="FF"/>
          <w:sz w:val="22"/>
          <w:szCs w:val="22"/>
        </w:rPr>
        <w:t xml:space="preserve">  </w:t>
      </w:r>
      <w:r w:rsidRPr="014AF9D8" w:rsidR="014AF9D8">
        <w:rPr>
          <w:rFonts w:ascii="Calibri" w:hAnsi="Calibri" w:eastAsia="Calibri" w:cs="Calibri" w:asciiTheme="minorAscii" w:hAnsiTheme="minorAscii" w:eastAsiaTheme="minorAscii" w:cstheme="minorBidi"/>
          <w:b w:val="0"/>
          <w:bCs w:val="0"/>
          <w:i w:val="0"/>
          <w:iCs w:val="0"/>
          <w:caps w:val="0"/>
          <w:smallCaps w:val="0"/>
          <w:strike w:val="0"/>
          <w:dstrike w:val="0"/>
          <w:noProof w:val="0"/>
          <w:color w:val="000000" w:themeColor="text1" w:themeTint="FF" w:themeShade="FF"/>
          <w:sz w:val="22"/>
          <w:szCs w:val="22"/>
          <w:u w:val="none"/>
          <w:lang w:val="en-US" w:eastAsia="en-US" w:bidi="ar-SA"/>
        </w:rPr>
        <w:t xml:space="preserve">Chonda Pierce, Alex Kendrick, Lynsi Snyder, Meg Meeker, </w:t>
      </w:r>
      <w:r w:rsidRPr="014AF9D8" w:rsidR="014AF9D8">
        <w:rPr>
          <w:rFonts w:ascii="Calibri" w:hAnsi="Calibri" w:eastAsia="Calibri" w:cs="Calibri" w:asciiTheme="minorAscii" w:hAnsiTheme="minorAscii" w:eastAsiaTheme="minorAscii" w:cstheme="minorBidi"/>
          <w:b w:val="0"/>
          <w:bCs w:val="0"/>
          <w:i w:val="0"/>
          <w:iCs w:val="0"/>
          <w:caps w:val="0"/>
          <w:smallCaps w:val="0"/>
          <w:strike w:val="0"/>
          <w:dstrike w:val="0"/>
          <w:noProof w:val="0"/>
          <w:color w:val="000000" w:themeColor="text1" w:themeTint="FF" w:themeShade="FF"/>
          <w:sz w:val="22"/>
          <w:szCs w:val="22"/>
          <w:u w:val="none"/>
          <w:lang w:val="en-US" w:eastAsia="en-US" w:bidi="ar-SA"/>
        </w:rPr>
        <w:t>Bj</w:t>
      </w:r>
      <w:r w:rsidRPr="014AF9D8" w:rsidR="014AF9D8">
        <w:rPr>
          <w:rFonts w:ascii="Calibri" w:hAnsi="Calibri" w:eastAsia="Calibri" w:cs="Calibri" w:asciiTheme="minorAscii" w:hAnsiTheme="minorAscii" w:eastAsiaTheme="minorAscii" w:cstheme="minorBidi"/>
          <w:b w:val="0"/>
          <w:bCs w:val="0"/>
          <w:i w:val="0"/>
          <w:iCs w:val="0"/>
          <w:caps w:val="0"/>
          <w:smallCaps w:val="0"/>
          <w:strike w:val="0"/>
          <w:dstrike w:val="0"/>
          <w:noProof w:val="0"/>
          <w:color w:val="000000" w:themeColor="text1" w:themeTint="FF" w:themeShade="FF"/>
          <w:sz w:val="22"/>
          <w:szCs w:val="22"/>
          <w:u w:val="none"/>
          <w:lang w:val="en-US" w:eastAsia="en-US" w:bidi="ar-SA"/>
        </w:rPr>
        <w:t xml:space="preserve"> Arnett</w:t>
      </w:r>
    </w:p>
    <w:p w:rsidRPr="005B38D5" w:rsidR="005D6A6B" w:rsidP="014AF9D8" w:rsidRDefault="336EFAD4" w14:paraId="029D9D1B" w14:textId="53891241">
      <w:pPr>
        <w:pStyle w:val="paragraph"/>
        <w:numPr>
          <w:ilvl w:val="0"/>
          <w:numId w:val="2"/>
        </w:numPr>
        <w:spacing w:before="0" w:beforeAutospacing="off" w:after="0" w:afterAutospacing="off"/>
        <w:ind w:left="1080" w:firstLine="0"/>
        <w:textAlignment w:val="baseline"/>
        <w:rPr>
          <w:noProof w:val="0"/>
          <w:lang w:val="en-US"/>
        </w:rPr>
      </w:pPr>
      <w:r w:rsidRPr="014AF9D8" w:rsidR="014AF9D8">
        <w:rPr>
          <w:rStyle w:val="normaltextrun"/>
          <w:rFonts w:ascii="Calibri" w:hAnsi="Calibri" w:eastAsia="" w:cs="" w:asciiTheme="minorAscii" w:hAnsiTheme="minorAscii" w:eastAsiaTheme="minorEastAsia" w:cstheme="minorBidi"/>
          <w:b w:val="1"/>
          <w:bCs w:val="1"/>
          <w:color w:val="000000" w:themeColor="text1" w:themeTint="FF" w:themeShade="FF"/>
          <w:sz w:val="22"/>
          <w:szCs w:val="22"/>
        </w:rPr>
        <w:t>Release Date(s):</w:t>
      </w:r>
      <w:r w:rsidRPr="014AF9D8" w:rsidR="014AF9D8">
        <w:rPr>
          <w:rStyle w:val="normaltextrun"/>
          <w:rFonts w:ascii="Calibri" w:hAnsi="Calibri" w:eastAsia="" w:cs="" w:asciiTheme="minorAscii" w:hAnsiTheme="minorAscii" w:eastAsiaTheme="minorEastAsia" w:cstheme="minorBidi"/>
          <w:color w:val="000000" w:themeColor="text1" w:themeTint="FF" w:themeShade="FF"/>
          <w:sz w:val="22"/>
          <w:szCs w:val="22"/>
        </w:rPr>
        <w:t xml:space="preserve"> </w:t>
      </w:r>
      <w:r w:rsidRPr="014AF9D8" w:rsidR="014AF9D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March 17 &amp; 18</w:t>
      </w:r>
    </w:p>
    <w:p w:rsidRPr="005B38D5" w:rsidR="005D6A6B" w:rsidP="014AF9D8" w:rsidRDefault="346B002E" w14:paraId="73A0D698" w14:textId="781CB87B">
      <w:pPr>
        <w:pStyle w:val="paragraph"/>
        <w:numPr>
          <w:ilvl w:val="0"/>
          <w:numId w:val="2"/>
        </w:numPr>
        <w:spacing w:before="0" w:beforeAutospacing="off" w:after="0" w:afterAutospacing="off"/>
        <w:ind w:left="1080" w:firstLine="0"/>
        <w:textAlignment w:val="baseline"/>
        <w:rPr>
          <w:noProof w:val="0"/>
          <w:lang w:val="en-US"/>
        </w:rPr>
      </w:pPr>
      <w:r w:rsidRPr="014AF9D8" w:rsidR="014AF9D8">
        <w:rPr>
          <w:rStyle w:val="normaltextrun"/>
          <w:rFonts w:ascii="Calibri" w:hAnsi="Calibri" w:eastAsia="" w:cs="" w:asciiTheme="minorAscii" w:hAnsiTheme="minorAscii" w:eastAsiaTheme="minorEastAsia" w:cstheme="minorBidi"/>
          <w:b w:val="1"/>
          <w:bCs w:val="1"/>
          <w:color w:val="000000" w:themeColor="text1" w:themeTint="FF" w:themeShade="FF"/>
          <w:sz w:val="22"/>
          <w:szCs w:val="22"/>
        </w:rPr>
        <w:t>Runtime:</w:t>
      </w:r>
      <w:r w:rsidRPr="014AF9D8" w:rsidR="014AF9D8">
        <w:rPr>
          <w:rStyle w:val="normaltextrun"/>
          <w:rFonts w:ascii="Calibri" w:hAnsi="Calibri" w:eastAsia="" w:cs="" w:asciiTheme="minorAscii" w:hAnsiTheme="minorAscii" w:eastAsiaTheme="minorEastAsia" w:cstheme="minorBidi"/>
          <w:color w:val="000000" w:themeColor="text1" w:themeTint="FF" w:themeShade="FF"/>
          <w:sz w:val="22"/>
          <w:szCs w:val="22"/>
        </w:rPr>
        <w:t xml:space="preserve"> </w:t>
      </w:r>
      <w:r w:rsidRPr="014AF9D8" w:rsidR="014AF9D8">
        <w:rPr>
          <w:rFonts w:ascii="Calibri" w:hAnsi="Calibri" w:eastAsia="Calibri" w:cs="Calibri"/>
          <w:b w:val="0"/>
          <w:bCs w:val="0"/>
          <w:i w:val="0"/>
          <w:iCs w:val="0"/>
          <w:caps w:val="0"/>
          <w:smallCaps w:val="0"/>
          <w:noProof w:val="0"/>
          <w:color w:val="000000" w:themeColor="text1" w:themeTint="FF" w:themeShade="FF"/>
          <w:sz w:val="22"/>
          <w:szCs w:val="22"/>
          <w:lang w:val="en-US"/>
        </w:rPr>
        <w:t>85 minutes</w:t>
      </w:r>
    </w:p>
    <w:p w:rsidRPr="005D6A6B" w:rsidR="005D6A6B" w:rsidP="014AF9D8" w:rsidRDefault="346B002E" w14:paraId="7C55717D" w14:textId="50E4B55A">
      <w:pPr>
        <w:pStyle w:val="paragraph"/>
        <w:numPr>
          <w:ilvl w:val="0"/>
          <w:numId w:val="2"/>
        </w:numPr>
        <w:spacing w:before="0" w:beforeAutospacing="off" w:after="0" w:afterAutospacing="off"/>
        <w:ind w:left="1080" w:firstLine="0"/>
        <w:textAlignment w:val="baseline"/>
        <w:rPr>
          <w:rFonts w:ascii="Calibri" w:hAnsi="Calibri" w:eastAsia="" w:cs="" w:asciiTheme="minorAscii" w:hAnsiTheme="minorAscii" w:eastAsiaTheme="minorEastAsia" w:cstheme="minorBidi"/>
          <w:b w:val="1"/>
          <w:bCs w:val="1"/>
          <w:i w:val="1"/>
          <w:iCs w:val="1"/>
          <w:color w:val="000000" w:themeColor="text1"/>
          <w:sz w:val="22"/>
          <w:szCs w:val="22"/>
        </w:rPr>
      </w:pPr>
      <w:r w:rsidRPr="014AF9D8" w:rsidR="014AF9D8">
        <w:rPr>
          <w:rStyle w:val="normaltextrun"/>
          <w:rFonts w:ascii="Calibri" w:hAnsi="Calibri" w:eastAsia="" w:cs="" w:asciiTheme="minorAscii" w:hAnsiTheme="minorAscii" w:eastAsiaTheme="minorEastAsia" w:cstheme="minorBidi"/>
          <w:b w:val="1"/>
          <w:bCs w:val="1"/>
          <w:color w:val="000000" w:themeColor="text1" w:themeTint="FF" w:themeShade="FF"/>
          <w:sz w:val="22"/>
          <w:szCs w:val="22"/>
        </w:rPr>
        <w:t xml:space="preserve">Rating: </w:t>
      </w:r>
      <w:r w:rsidRPr="014AF9D8" w:rsidR="014AF9D8">
        <w:rPr>
          <w:rStyle w:val="normaltextrun"/>
          <w:rFonts w:ascii="Calibri" w:hAnsi="Calibri" w:eastAsia="" w:cs="" w:asciiTheme="minorAscii" w:hAnsiTheme="minorAscii" w:eastAsiaTheme="minorEastAsia" w:cstheme="minorBidi"/>
          <w:b w:val="0"/>
          <w:bCs w:val="0"/>
          <w:i w:val="1"/>
          <w:iCs w:val="1"/>
          <w:color w:val="000000" w:themeColor="text1" w:themeTint="FF" w:themeShade="FF"/>
          <w:sz w:val="22"/>
          <w:szCs w:val="22"/>
        </w:rPr>
        <w:t>treat as PG-13</w:t>
      </w:r>
    </w:p>
    <w:p w:rsidR="014AF9D8" w:rsidP="014AF9D8" w:rsidRDefault="014AF9D8" w14:paraId="49324196" w14:textId="6E3C903D">
      <w:pPr>
        <w:pStyle w:val="paragraph"/>
        <w:numPr>
          <w:ilvl w:val="0"/>
          <w:numId w:val="2"/>
        </w:numPr>
        <w:spacing w:before="0" w:beforeAutospacing="off" w:after="0" w:afterAutospacing="off"/>
        <w:ind w:left="1080" w:firstLine="0"/>
        <w:rPr>
          <w:noProof w:val="0"/>
          <w:lang w:val="en-US"/>
        </w:rPr>
      </w:pPr>
      <w:r w:rsidRPr="014AF9D8" w:rsidR="014AF9D8">
        <w:rPr>
          <w:rStyle w:val="normaltextrun"/>
          <w:rFonts w:ascii="Calibri" w:hAnsi="Calibri" w:eastAsia="" w:cs="" w:asciiTheme="minorAscii" w:hAnsiTheme="minorAscii" w:eastAsiaTheme="minorEastAsia" w:cstheme="minorBidi"/>
          <w:b w:val="1"/>
          <w:bCs w:val="1"/>
          <w:color w:val="000000" w:themeColor="text1" w:themeTint="FF" w:themeShade="FF"/>
          <w:sz w:val="22"/>
          <w:szCs w:val="22"/>
        </w:rPr>
        <w:t xml:space="preserve">Genre: </w:t>
      </w:r>
      <w:r w:rsidRPr="014AF9D8" w:rsidR="014AF9D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Documentary</w:t>
      </w:r>
    </w:p>
    <w:p w:rsidRPr="005D6A6B" w:rsidR="005D6A6B" w:rsidP="336EFAD4" w:rsidRDefault="336EFAD4" w14:paraId="74EFCB4F" w14:textId="77777777">
      <w:pPr>
        <w:pStyle w:val="paragraph"/>
        <w:spacing w:before="0" w:beforeAutospacing="0" w:after="0" w:afterAutospacing="0"/>
        <w:textAlignment w:val="baseline"/>
        <w:rPr>
          <w:rFonts w:asciiTheme="minorHAnsi" w:hAnsiTheme="minorHAnsi" w:eastAsiaTheme="minorEastAsia" w:cstheme="minorBidi"/>
          <w:color w:val="000000" w:themeColor="text1"/>
          <w:sz w:val="22"/>
          <w:szCs w:val="22"/>
        </w:rPr>
      </w:pPr>
      <w:r w:rsidRPr="336EFAD4">
        <w:rPr>
          <w:rStyle w:val="eop"/>
          <w:rFonts w:asciiTheme="minorHAnsi" w:hAnsiTheme="minorHAnsi" w:eastAsiaTheme="minorEastAsia" w:cstheme="minorBidi"/>
          <w:color w:val="000000" w:themeColor="text1"/>
          <w:sz w:val="22"/>
          <w:szCs w:val="22"/>
        </w:rPr>
        <w:t> </w:t>
      </w:r>
    </w:p>
    <w:p w:rsidRPr="005D6A6B" w:rsidR="005D6A6B" w:rsidP="014AF9D8" w:rsidRDefault="005D6A6B" w14:textId="6C254CCC" w14:paraId="6F41E2BF">
      <w:pPr>
        <w:pStyle w:val="paragraph"/>
        <w:spacing w:before="0" w:beforeAutospacing="off" w:after="0" w:afterAutospacing="off"/>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US"/>
        </w:rPr>
      </w:pPr>
      <w:r w:rsidRPr="014AF9D8">
        <w:rPr>
          <w:rStyle w:val="normaltextrun"/>
          <w:rFonts w:ascii="Calibri" w:hAnsi="Calibri" w:eastAsia="" w:cs="" w:asciiTheme="minorAscii" w:hAnsiTheme="minorAscii" w:eastAsiaTheme="minorEastAsia" w:cstheme="minorBidi"/>
          <w:b w:val="1"/>
          <w:bCs w:val="1"/>
          <w:color w:val="000000" w:themeColor="text1"/>
          <w:sz w:val="22"/>
          <w:szCs w:val="22"/>
          <w:u w:val="single"/>
        </w:rPr>
        <w:t>Short Synopsis</w:t>
      </w:r>
      <w:r w:rsidRPr="014AF9D8">
        <w:rPr>
          <w:rStyle w:val="normaltextrun"/>
          <w:rFonts w:ascii="Calibri" w:hAnsi="Calibri" w:eastAsia="" w:cs="" w:asciiTheme="minorAscii" w:hAnsiTheme="minorAscii" w:eastAsiaTheme="minorEastAsia" w:cstheme="minorBidi"/>
          <w:b w:val="1"/>
          <w:bCs w:val="1"/>
          <w:color w:val="000000" w:themeColor="text1"/>
          <w:sz w:val="22"/>
          <w:szCs w:val="22"/>
        </w:rPr>
        <w:t xml:space="preserve"> </w:t>
      </w:r>
      <w:r w:rsidRPr="014AF9D8">
        <w:rPr>
          <w:rStyle w:val="normaltextrun"/>
          <w:rFonts w:ascii="Calibri" w:hAnsi="Calibri" w:eastAsia="" w:cs="" w:asciiTheme="minorAscii" w:hAnsiTheme="minorAscii" w:eastAsiaTheme="minorEastAsia" w:cstheme="minorBidi"/>
          <w:i w:val="1"/>
          <w:iCs w:val="1"/>
          <w:color w:val="000000" w:themeColor="text1"/>
          <w:sz w:val="22"/>
          <w:szCs w:val="22"/>
        </w:rPr>
        <w:t>(250 characters): </w:t>
      </w:r>
    </w:p>
    <w:p w:rsidRPr="005D6A6B" w:rsidR="005D6A6B" w:rsidP="014AF9D8" w:rsidRDefault="005D6A6B" w14:paraId="1378B546" w14:textId="23972D94">
      <w:pPr>
        <w:pStyle w:val="paragraph"/>
        <w:spacing w:before="0" w:beforeAutospacing="off" w:after="0" w:afterAutospacing="off"/>
        <w:textAlignment w:val="baseline"/>
        <w:rPr>
          <w:rFonts w:ascii="Calibri" w:hAnsi="Calibri" w:eastAsia="Calibri" w:cs="Calibri"/>
          <w:b w:val="0"/>
          <w:bCs w:val="0"/>
          <w:i w:val="0"/>
          <w:iCs w:val="0"/>
          <w:caps w:val="0"/>
          <w:smallCaps w:val="0"/>
          <w:noProof w:val="0"/>
          <w:color w:val="000000" w:themeColor="text1"/>
          <w:sz w:val="22"/>
          <w:szCs w:val="22"/>
          <w:lang w:val="en-US"/>
        </w:rPr>
      </w:pPr>
      <w:r w:rsidRPr="014AF9D8" w:rsidR="014AF9D8">
        <w:rPr>
          <w:rFonts w:ascii="Calibri" w:hAnsi="Calibri" w:eastAsia="Calibri" w:cs="Calibri"/>
          <w:b w:val="0"/>
          <w:bCs w:val="0"/>
          <w:i w:val="1"/>
          <w:iCs w:val="1"/>
          <w:caps w:val="0"/>
          <w:smallCaps w:val="0"/>
          <w:noProof w:val="0"/>
          <w:color w:val="000000" w:themeColor="text1" w:themeTint="FF" w:themeShade="FF"/>
          <w:sz w:val="22"/>
          <w:szCs w:val="22"/>
          <w:lang w:val="en-US"/>
        </w:rPr>
        <w:t>He Calls Me Daughter</w:t>
      </w:r>
      <w:r w:rsidRPr="014AF9D8" w:rsidR="014AF9D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follows women shaped by absent or broken fathers as they find healing, courage, and restored identity through God’s faithful love. Through raw and powerful stories, the film reveals a timeless truth: A Heavenly Father Changes Everything.</w:t>
      </w:r>
    </w:p>
    <w:p w:rsidR="009D3B6A" w:rsidP="346B002E" w:rsidRDefault="009D3B6A" w14:paraId="55FDC4A2" w14:textId="77777777">
      <w:pPr>
        <w:pStyle w:val="paragraph"/>
        <w:spacing w:before="0" w:beforeAutospacing="0" w:after="0" w:afterAutospacing="0"/>
        <w:rPr>
          <w:rFonts w:asciiTheme="minorHAnsi" w:hAnsiTheme="minorHAnsi" w:eastAsiaTheme="minorEastAsia" w:cstheme="minorBidi"/>
          <w:color w:val="000000" w:themeColor="text1"/>
          <w:sz w:val="22"/>
          <w:szCs w:val="22"/>
        </w:rPr>
      </w:pPr>
    </w:p>
    <w:p w:rsidR="00D6761A" w:rsidP="014AF9D8" w:rsidRDefault="00D6761A" w14:paraId="5A9B3F49" w14:textId="4FF47BA2">
      <w:pPr>
        <w:pStyle w:val="paragraph"/>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014AF9D8" w:rsidR="014AF9D8">
        <w:rPr>
          <w:rFonts w:ascii="Calibri" w:hAnsi="Calibri" w:eastAsia="" w:cs="" w:asciiTheme="minorAscii" w:hAnsiTheme="minorAscii" w:eastAsiaTheme="minorEastAsia" w:cstheme="minorBidi"/>
          <w:b w:val="1"/>
          <w:bCs w:val="1"/>
          <w:color w:val="000000" w:themeColor="text1" w:themeTint="FF" w:themeShade="FF"/>
          <w:sz w:val="22"/>
          <w:szCs w:val="22"/>
          <w:u w:val="single"/>
        </w:rPr>
        <w:t xml:space="preserve">Full Synopsis </w:t>
      </w:r>
      <w:r w:rsidRPr="014AF9D8" w:rsidR="014AF9D8">
        <w:rPr>
          <w:rFonts w:ascii="Calibri" w:hAnsi="Calibri" w:eastAsia="" w:cs="" w:asciiTheme="minorAscii" w:hAnsiTheme="minorAscii" w:eastAsiaTheme="minorEastAsia" w:cstheme="minorBidi"/>
          <w:i w:val="1"/>
          <w:iCs w:val="1"/>
          <w:color w:val="000000" w:themeColor="text1" w:themeTint="FF" w:themeShade="FF"/>
          <w:sz w:val="22"/>
          <w:szCs w:val="22"/>
        </w:rPr>
        <w:t>(1,000 characters):</w:t>
      </w:r>
    </w:p>
    <w:p w:rsidR="00D6761A" w:rsidP="014AF9D8" w:rsidRDefault="00D6761A" w14:paraId="7C6A49FF" w14:textId="447E75B4">
      <w:pPr>
        <w:pStyle w:val="paragraph"/>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014AF9D8" w:rsidR="014AF9D8">
        <w:rPr>
          <w:rFonts w:ascii="Calibri" w:hAnsi="Calibri" w:eastAsia="Calibri" w:cs="Calibri"/>
          <w:b w:val="0"/>
          <w:bCs w:val="0"/>
          <w:i w:val="1"/>
          <w:iCs w:val="1"/>
          <w:caps w:val="0"/>
          <w:smallCaps w:val="0"/>
          <w:noProof w:val="0"/>
          <w:color w:val="000000" w:themeColor="text1" w:themeTint="FF" w:themeShade="FF"/>
          <w:sz w:val="22"/>
          <w:szCs w:val="22"/>
          <w:lang w:val="en-US"/>
        </w:rPr>
        <w:t>He Calls Me Daughter</w:t>
      </w:r>
      <w:r w:rsidRPr="014AF9D8" w:rsidR="014AF9D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tells the stories of women shaped by absent, distant, or broken fathers and how those wounds followed them into adulthood—influencing identity, self-worth, and their relationship with God. Through honest conversations, these women name the pain they carried for years and the questions they never felt safe to ask. As each story unfolds, the film points to a different kind of Father—one who is present and faithful. In contrast to human failure, God meets His daughters in their brokenness, restores what was lost, and calls them into a clearer understanding of who they are. Viewers are invited to reflect on their own stories and consider what healing could look like by </w:t>
      </w:r>
      <w:r w:rsidRPr="014AF9D8" w:rsidR="014AF9D8">
        <w:rPr>
          <w:rFonts w:ascii="Calibri" w:hAnsi="Calibri" w:eastAsia="Calibri" w:cs="Calibri"/>
          <w:b w:val="0"/>
          <w:bCs w:val="0"/>
          <w:i w:val="0"/>
          <w:iCs w:val="0"/>
          <w:caps w:val="0"/>
          <w:smallCaps w:val="0"/>
          <w:noProof w:val="0"/>
          <w:color w:val="000000" w:themeColor="text1" w:themeTint="FF" w:themeShade="FF"/>
          <w:sz w:val="22"/>
          <w:szCs w:val="22"/>
          <w:lang w:val="en-US"/>
        </w:rPr>
        <w:t>encountering</w:t>
      </w:r>
      <w:r w:rsidRPr="014AF9D8" w:rsidR="014AF9D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unwavering love of a Father who never leaves.</w:t>
      </w:r>
    </w:p>
    <w:p w:rsidR="00D6761A" w:rsidP="014AF9D8" w:rsidRDefault="00D6761A" w14:paraId="4C92830A" w14:textId="0F9D344C">
      <w:pPr>
        <w:shd w:val="clear" w:color="auto" w:fill="FFFFFF" w:themeFill="background1"/>
        <w:spacing w:before="225" w:beforeAutospacing="off" w:after="225"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014AF9D8" w:rsidR="014AF9D8">
        <w:rPr>
          <w:rFonts w:ascii="Calibri" w:hAnsi="Calibri" w:eastAsia="Calibri" w:cs="Calibri"/>
          <w:b w:val="0"/>
          <w:bCs w:val="0"/>
          <w:i w:val="1"/>
          <w:iCs w:val="1"/>
          <w:caps w:val="0"/>
          <w:smallCaps w:val="0"/>
          <w:noProof w:val="0"/>
          <w:color w:val="000000" w:themeColor="text1" w:themeTint="FF" w:themeShade="FF"/>
          <w:sz w:val="22"/>
          <w:szCs w:val="22"/>
          <w:lang w:val="en-US"/>
        </w:rPr>
        <w:t>He Calls Me Daughter</w:t>
      </w:r>
      <w:r w:rsidRPr="014AF9D8" w:rsidR="014AF9D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centers on a simple, powerful truth: A heavenly Father changes everything.</w:t>
      </w:r>
    </w:p>
    <w:sectPr w:rsidR="00D6761A">
      <w:headerReference w:type="default" r:id="rId10"/>
      <w:pgSz w:w="12240" w:h="15840" w:orient="portrait"/>
      <w:pgMar w:top="1440" w:right="1440" w:bottom="1440" w:left="1440" w:header="720" w:footer="720" w:gutter="0"/>
      <w:cols w:space="720"/>
      <w:docGrid w:linePitch="360"/>
      <w:footerReference w:type="default" r:id="R58b58d07cc4b47a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15EF" w:rsidP="002E5666" w:rsidRDefault="00C115EF" w14:paraId="1C1747FC" w14:textId="77777777">
      <w:pPr>
        <w:spacing w:after="0" w:line="240" w:lineRule="auto"/>
      </w:pPr>
      <w:r>
        <w:separator/>
      </w:r>
    </w:p>
  </w:endnote>
  <w:endnote w:type="continuationSeparator" w:id="0">
    <w:p w:rsidR="00C115EF" w:rsidP="002E5666" w:rsidRDefault="00C115EF" w14:paraId="3034B8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9B62ED2" w:rsidTr="39B62ED2" w14:paraId="74FFBB2C">
      <w:trPr>
        <w:trHeight w:val="300"/>
      </w:trPr>
      <w:tc>
        <w:tcPr>
          <w:tcW w:w="3120" w:type="dxa"/>
          <w:tcMar/>
        </w:tcPr>
        <w:p w:rsidR="39B62ED2" w:rsidP="39B62ED2" w:rsidRDefault="39B62ED2" w14:paraId="092FD085" w14:textId="2CF4CCA2">
          <w:pPr>
            <w:pStyle w:val="Header"/>
            <w:bidi w:val="0"/>
            <w:ind w:left="-115"/>
            <w:jc w:val="left"/>
          </w:pPr>
        </w:p>
      </w:tc>
      <w:tc>
        <w:tcPr>
          <w:tcW w:w="3120" w:type="dxa"/>
          <w:tcMar/>
        </w:tcPr>
        <w:p w:rsidR="39B62ED2" w:rsidP="39B62ED2" w:rsidRDefault="39B62ED2" w14:paraId="572533B7" w14:textId="79FE7203">
          <w:pPr>
            <w:pStyle w:val="Header"/>
            <w:bidi w:val="0"/>
            <w:jc w:val="center"/>
          </w:pPr>
        </w:p>
      </w:tc>
      <w:tc>
        <w:tcPr>
          <w:tcW w:w="3120" w:type="dxa"/>
          <w:tcMar/>
        </w:tcPr>
        <w:p w:rsidR="39B62ED2" w:rsidP="39B62ED2" w:rsidRDefault="39B62ED2" w14:paraId="0A67DF90" w14:textId="2B5F1A2B">
          <w:pPr>
            <w:pStyle w:val="Header"/>
            <w:bidi w:val="0"/>
            <w:ind w:right="-115"/>
            <w:jc w:val="right"/>
          </w:pPr>
        </w:p>
      </w:tc>
    </w:tr>
  </w:tbl>
  <w:p w:rsidR="39B62ED2" w:rsidP="39B62ED2" w:rsidRDefault="39B62ED2" w14:paraId="50E390D6" w14:textId="2A97CFD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15EF" w:rsidP="002E5666" w:rsidRDefault="00C115EF" w14:paraId="25CEE202" w14:textId="77777777">
      <w:pPr>
        <w:spacing w:after="0" w:line="240" w:lineRule="auto"/>
      </w:pPr>
      <w:r>
        <w:separator/>
      </w:r>
    </w:p>
  </w:footnote>
  <w:footnote w:type="continuationSeparator" w:id="0">
    <w:p w:rsidR="00C115EF" w:rsidP="002E5666" w:rsidRDefault="00C115EF" w14:paraId="6961742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E5666" w:rsidP="002E5666" w:rsidRDefault="002E5666" w14:paraId="61FB8DE1" w14:textId="0224E925">
    <w:pPr>
      <w:pStyle w:val="Header"/>
      <w:jc w:val="center"/>
    </w:pPr>
    <w:r>
      <w:drawing>
        <wp:inline wp14:editId="3F82C386" wp14:anchorId="36FAD398">
          <wp:extent cx="2014104" cy="497071"/>
          <wp:effectExtent l="0" t="0" r="0" b="0"/>
          <wp:docPr id="490643387" name="" title=""/>
          <wp:cNvGraphicFramePr>
            <a:graphicFrameLocks noChangeAspect="1"/>
          </wp:cNvGraphicFramePr>
          <a:graphic>
            <a:graphicData uri="http://schemas.openxmlformats.org/drawingml/2006/picture">
              <pic:pic>
                <pic:nvPicPr>
                  <pic:cNvPr id="0" name=""/>
                  <pic:cNvPicPr/>
                </pic:nvPicPr>
                <pic:blipFill>
                  <a:blip r:embed="R99c8ee9f50654448">
                    <a:extLst>
                      <a:ext xmlns:a="http://schemas.openxmlformats.org/drawingml/2006/main" uri="{28A0092B-C50C-407E-A947-70E740481C1C}">
                        <a14:useLocalDpi val="0"/>
                      </a:ext>
                    </a:extLst>
                  </a:blip>
                  <a:stretch>
                    <a:fillRect/>
                  </a:stretch>
                </pic:blipFill>
                <pic:spPr>
                  <a:xfrm>
                    <a:off x="0" y="0"/>
                    <a:ext cx="2014104" cy="4970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B6CD7"/>
    <w:multiLevelType w:val="multilevel"/>
    <w:tmpl w:val="AB847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AFC2CBF"/>
    <w:multiLevelType w:val="multilevel"/>
    <w:tmpl w:val="B53098D6"/>
    <w:lvl w:ilvl="0">
      <w:start w:val="1"/>
      <w:numFmt w:val="bullet"/>
      <w:lvlText w:val=""/>
      <w:lvlJc w:val="left"/>
      <w:pPr>
        <w:tabs>
          <w:tab w:val="num" w:pos="1440"/>
        </w:tabs>
        <w:ind w:left="1440" w:hanging="360"/>
      </w:pPr>
      <w:rPr>
        <w:rFonts w:hint="default" w:ascii="Symbol" w:hAnsi="Symbol"/>
        <w:sz w:val="20"/>
      </w:rPr>
    </w:lvl>
    <w:lvl w:ilvl="1">
      <w:start w:val="1"/>
      <w:numFmt w:val="bullet"/>
      <w:lvlText w:val=""/>
      <w:lvlJc w:val="left"/>
      <w:pPr>
        <w:tabs>
          <w:tab w:val="num" w:pos="2160"/>
        </w:tabs>
        <w:ind w:left="2160" w:hanging="360"/>
      </w:pPr>
      <w:rPr>
        <w:rFonts w:hint="default" w:ascii="Symbol" w:hAnsi="Symbol"/>
        <w:sz w:val="20"/>
      </w:rPr>
    </w:lvl>
    <w:lvl w:ilvl="2" w:tentative="1">
      <w:start w:val="1"/>
      <w:numFmt w:val="bullet"/>
      <w:lvlText w:val=""/>
      <w:lvlJc w:val="left"/>
      <w:pPr>
        <w:tabs>
          <w:tab w:val="num" w:pos="2880"/>
        </w:tabs>
        <w:ind w:left="2880" w:hanging="360"/>
      </w:pPr>
      <w:rPr>
        <w:rFonts w:hint="default" w:ascii="Symbol" w:hAnsi="Symbol"/>
        <w:sz w:val="20"/>
      </w:rPr>
    </w:lvl>
    <w:lvl w:ilvl="3" w:tentative="1">
      <w:start w:val="1"/>
      <w:numFmt w:val="bullet"/>
      <w:lvlText w:val=""/>
      <w:lvlJc w:val="left"/>
      <w:pPr>
        <w:tabs>
          <w:tab w:val="num" w:pos="3600"/>
        </w:tabs>
        <w:ind w:left="3600" w:hanging="360"/>
      </w:pPr>
      <w:rPr>
        <w:rFonts w:hint="default" w:ascii="Symbol" w:hAnsi="Symbol"/>
        <w:sz w:val="20"/>
      </w:rPr>
    </w:lvl>
    <w:lvl w:ilvl="4" w:tentative="1">
      <w:start w:val="1"/>
      <w:numFmt w:val="bullet"/>
      <w:lvlText w:val=""/>
      <w:lvlJc w:val="left"/>
      <w:pPr>
        <w:tabs>
          <w:tab w:val="num" w:pos="4320"/>
        </w:tabs>
        <w:ind w:left="4320" w:hanging="360"/>
      </w:pPr>
      <w:rPr>
        <w:rFonts w:hint="default" w:ascii="Symbol" w:hAnsi="Symbol"/>
        <w:sz w:val="20"/>
      </w:rPr>
    </w:lvl>
    <w:lvl w:ilvl="5" w:tentative="1">
      <w:start w:val="1"/>
      <w:numFmt w:val="bullet"/>
      <w:lvlText w:val=""/>
      <w:lvlJc w:val="left"/>
      <w:pPr>
        <w:tabs>
          <w:tab w:val="num" w:pos="5040"/>
        </w:tabs>
        <w:ind w:left="5040" w:hanging="360"/>
      </w:pPr>
      <w:rPr>
        <w:rFonts w:hint="default" w:ascii="Symbol" w:hAnsi="Symbol"/>
        <w:sz w:val="20"/>
      </w:rPr>
    </w:lvl>
    <w:lvl w:ilvl="6" w:tentative="1">
      <w:start w:val="1"/>
      <w:numFmt w:val="bullet"/>
      <w:lvlText w:val=""/>
      <w:lvlJc w:val="left"/>
      <w:pPr>
        <w:tabs>
          <w:tab w:val="num" w:pos="5760"/>
        </w:tabs>
        <w:ind w:left="5760" w:hanging="360"/>
      </w:pPr>
      <w:rPr>
        <w:rFonts w:hint="default" w:ascii="Symbol" w:hAnsi="Symbol"/>
        <w:sz w:val="20"/>
      </w:rPr>
    </w:lvl>
    <w:lvl w:ilvl="7" w:tentative="1">
      <w:start w:val="1"/>
      <w:numFmt w:val="bullet"/>
      <w:lvlText w:val=""/>
      <w:lvlJc w:val="left"/>
      <w:pPr>
        <w:tabs>
          <w:tab w:val="num" w:pos="6480"/>
        </w:tabs>
        <w:ind w:left="6480" w:hanging="360"/>
      </w:pPr>
      <w:rPr>
        <w:rFonts w:hint="default" w:ascii="Symbol" w:hAnsi="Symbol"/>
        <w:sz w:val="20"/>
      </w:rPr>
    </w:lvl>
    <w:lvl w:ilvl="8" w:tentative="1">
      <w:start w:val="1"/>
      <w:numFmt w:val="bullet"/>
      <w:lvlText w:val=""/>
      <w:lvlJc w:val="left"/>
      <w:pPr>
        <w:tabs>
          <w:tab w:val="num" w:pos="7200"/>
        </w:tabs>
        <w:ind w:left="7200" w:hanging="360"/>
      </w:pPr>
      <w:rPr>
        <w:rFonts w:hint="default" w:ascii="Symbol" w:hAnsi="Symbol"/>
        <w:sz w:val="20"/>
      </w:rPr>
    </w:lvl>
  </w:abstractNum>
  <w:num w:numId="1" w16cid:durableId="235015199">
    <w:abstractNumId w:val="0"/>
  </w:num>
  <w:num w:numId="2" w16cid:durableId="649411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6B"/>
    <w:rsid w:val="00026BBB"/>
    <w:rsid w:val="000A517A"/>
    <w:rsid w:val="001E24EF"/>
    <w:rsid w:val="0022572C"/>
    <w:rsid w:val="002E5666"/>
    <w:rsid w:val="002E5A8E"/>
    <w:rsid w:val="00306A5B"/>
    <w:rsid w:val="00315367"/>
    <w:rsid w:val="00350B0E"/>
    <w:rsid w:val="003551A3"/>
    <w:rsid w:val="004100A0"/>
    <w:rsid w:val="004C0609"/>
    <w:rsid w:val="004C6C75"/>
    <w:rsid w:val="004E4FE8"/>
    <w:rsid w:val="0051C40B"/>
    <w:rsid w:val="005D6A6B"/>
    <w:rsid w:val="00607660"/>
    <w:rsid w:val="006527A2"/>
    <w:rsid w:val="00710403"/>
    <w:rsid w:val="00713788"/>
    <w:rsid w:val="007D2AF4"/>
    <w:rsid w:val="00881A73"/>
    <w:rsid w:val="008F0F3D"/>
    <w:rsid w:val="00931CD2"/>
    <w:rsid w:val="009D3B6A"/>
    <w:rsid w:val="009F7F43"/>
    <w:rsid w:val="00A2063D"/>
    <w:rsid w:val="00A21C20"/>
    <w:rsid w:val="00A6361F"/>
    <w:rsid w:val="00A76F72"/>
    <w:rsid w:val="00C04014"/>
    <w:rsid w:val="00C115EF"/>
    <w:rsid w:val="00C322D4"/>
    <w:rsid w:val="00C47C49"/>
    <w:rsid w:val="00C84FD3"/>
    <w:rsid w:val="00C86167"/>
    <w:rsid w:val="00D13F6C"/>
    <w:rsid w:val="00D30D9B"/>
    <w:rsid w:val="00D6761A"/>
    <w:rsid w:val="00DD4A65"/>
    <w:rsid w:val="00E71AC3"/>
    <w:rsid w:val="00F06562"/>
    <w:rsid w:val="00FA00C4"/>
    <w:rsid w:val="014AF9D8"/>
    <w:rsid w:val="336EFAD4"/>
    <w:rsid w:val="346B002E"/>
    <w:rsid w:val="39B62ED2"/>
    <w:rsid w:val="5F89B1FA"/>
    <w:rsid w:val="60049713"/>
    <w:rsid w:val="798D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BC0F"/>
  <w15:chartTrackingRefBased/>
  <w15:docId w15:val="{517376C9-EFF5-460F-827F-B75E19B1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5D6A6B"/>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5D6A6B"/>
  </w:style>
  <w:style w:type="character" w:styleId="eop" w:customStyle="1">
    <w:name w:val="eop"/>
    <w:basedOn w:val="DefaultParagraphFont"/>
    <w:rsid w:val="005D6A6B"/>
  </w:style>
  <w:style w:type="paragraph" w:styleId="Header">
    <w:name w:val="header"/>
    <w:basedOn w:val="Normal"/>
    <w:link w:val="HeaderChar"/>
    <w:uiPriority w:val="99"/>
    <w:unhideWhenUsed/>
    <w:rsid w:val="002E5666"/>
    <w:pPr>
      <w:tabs>
        <w:tab w:val="center" w:pos="4680"/>
        <w:tab w:val="right" w:pos="9360"/>
      </w:tabs>
      <w:spacing w:after="0" w:line="240" w:lineRule="auto"/>
    </w:pPr>
  </w:style>
  <w:style w:type="character" w:styleId="HeaderChar" w:customStyle="1">
    <w:name w:val="Header Char"/>
    <w:basedOn w:val="DefaultParagraphFont"/>
    <w:link w:val="Header"/>
    <w:uiPriority w:val="99"/>
    <w:rsid w:val="002E5666"/>
  </w:style>
  <w:style w:type="paragraph" w:styleId="Footer">
    <w:name w:val="footer"/>
    <w:basedOn w:val="Normal"/>
    <w:link w:val="FooterChar"/>
    <w:uiPriority w:val="99"/>
    <w:unhideWhenUsed/>
    <w:rsid w:val="002E5666"/>
    <w:pPr>
      <w:tabs>
        <w:tab w:val="center" w:pos="4680"/>
        <w:tab w:val="right" w:pos="9360"/>
      </w:tabs>
      <w:spacing w:after="0" w:line="240" w:lineRule="auto"/>
    </w:pPr>
  </w:style>
  <w:style w:type="character" w:styleId="FooterChar" w:customStyle="1">
    <w:name w:val="Footer Char"/>
    <w:basedOn w:val="DefaultParagraphFont"/>
    <w:link w:val="Footer"/>
    <w:uiPriority w:val="99"/>
    <w:rsid w:val="002E5666"/>
  </w:style>
  <w:style w:type="paragraph" w:styleId="xmsonormal" w:customStyle="1">
    <w:name w:val="x_msonormal"/>
    <w:basedOn w:val="Normal"/>
    <w:uiPriority w:val="1"/>
    <w:rsid w:val="346B002E"/>
    <w:rPr>
      <w:rFonts w:ascii="Calibri" w:hAnsi="Calibri" w:cs="Calibri" w:eastAsiaTheme="minorEastAsia"/>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58b58d07cc4b47a5" /></Relationships>
</file>

<file path=word/_rels/header1.xml.rels>&#65279;<?xml version="1.0" encoding="utf-8"?><Relationships xmlns="http://schemas.openxmlformats.org/package/2006/relationships"><Relationship Type="http://schemas.openxmlformats.org/officeDocument/2006/relationships/image" Target="/media/image2.png" Id="R99c8ee9f5065444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06F0594C15041A0F917735C0F37B8" ma:contentTypeVersion="12" ma:contentTypeDescription="Create a new document." ma:contentTypeScope="" ma:versionID="b342cf8458532b6b344669ab88b885e3">
  <xsd:schema xmlns:xsd="http://www.w3.org/2001/XMLSchema" xmlns:xs="http://www.w3.org/2001/XMLSchema" xmlns:p="http://schemas.microsoft.com/office/2006/metadata/properties" xmlns:ns3="a7b17900-53b3-4df8-ac34-f72ab692027a" xmlns:ns4="257ce53d-ec1d-444b-81b1-c3d9ccf8ad98" targetNamespace="http://schemas.microsoft.com/office/2006/metadata/properties" ma:root="true" ma:fieldsID="122d84b5f59e8e55278e4aeb3160fd55" ns3:_="" ns4:_="">
    <xsd:import namespace="a7b17900-53b3-4df8-ac34-f72ab692027a"/>
    <xsd:import namespace="257ce53d-ec1d-444b-81b1-c3d9ccf8a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17900-53b3-4df8-ac34-f72ab6920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ce53d-ec1d-444b-81b1-c3d9ccf8ad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7b17900-53b3-4df8-ac34-f72ab692027a" xsi:nil="true"/>
  </documentManagement>
</p:properties>
</file>

<file path=customXml/itemProps1.xml><?xml version="1.0" encoding="utf-8"?>
<ds:datastoreItem xmlns:ds="http://schemas.openxmlformats.org/officeDocument/2006/customXml" ds:itemID="{B32E7F62-2121-41E9-91D5-B24341611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17900-53b3-4df8-ac34-f72ab692027a"/>
    <ds:schemaRef ds:uri="257ce53d-ec1d-444b-81b1-c3d9ccf8a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C1ED8-5D44-4773-9B4C-7A703FF93CCB}">
  <ds:schemaRefs>
    <ds:schemaRef ds:uri="http://schemas.microsoft.com/sharepoint/v3/contenttype/forms"/>
  </ds:schemaRefs>
</ds:datastoreItem>
</file>

<file path=customXml/itemProps3.xml><?xml version="1.0" encoding="utf-8"?>
<ds:datastoreItem xmlns:ds="http://schemas.openxmlformats.org/officeDocument/2006/customXml" ds:itemID="{E299E1F0-248C-4846-9AFF-942A67CB2F53}">
  <ds:schemaRefs>
    <ds:schemaRef ds:uri="http://schemas.microsoft.com/office/2006/metadata/properties"/>
    <ds:schemaRef ds:uri="http://schemas.microsoft.com/office/infopath/2007/PartnerControls"/>
    <ds:schemaRef ds:uri="a7b17900-53b3-4df8-ac34-f72ab692027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Fathom Temp</dc:creator>
  <keywords/>
  <dc:description/>
  <lastModifiedBy>Carlos De La Torre</lastModifiedBy>
  <revision>6</revision>
  <dcterms:created xsi:type="dcterms:W3CDTF">2023-03-29T16:43:00.0000000Z</dcterms:created>
  <dcterms:modified xsi:type="dcterms:W3CDTF">2026-01-14T19:08:32.4151339Z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0x010100D6306F0594C15041A0F917735C0F37B8</vt:lpwstr>
  </property>
</Properties>
</file>