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41F8" w14:textId="264AC98E" w:rsidR="009B17AC" w:rsidRDefault="009B17AC" w:rsidP="002E025A">
      <w:pPr>
        <w:pStyle w:val="NoSpacing"/>
        <w:jc w:val="right"/>
        <w:rPr>
          <w:b/>
          <w:bCs/>
          <w:sz w:val="24"/>
          <w:szCs w:val="24"/>
        </w:rPr>
      </w:pPr>
      <w:r>
        <w:rPr>
          <w:noProof/>
        </w:rPr>
        <w:drawing>
          <wp:anchor distT="0" distB="0" distL="114300" distR="114300" simplePos="0" relativeHeight="251658240" behindDoc="1" locked="0" layoutInCell="1" allowOverlap="1" wp14:anchorId="11857CB3" wp14:editId="4D2B3C1F">
            <wp:simplePos x="0" y="0"/>
            <wp:positionH relativeFrom="column">
              <wp:posOffset>229870</wp:posOffset>
            </wp:positionH>
            <wp:positionV relativeFrom="paragraph">
              <wp:posOffset>16884</wp:posOffset>
            </wp:positionV>
            <wp:extent cx="2171700" cy="514350"/>
            <wp:effectExtent l="0" t="0" r="0" b="6350"/>
            <wp:wrapTight wrapText="bothSides">
              <wp:wrapPolygon edited="0">
                <wp:start x="0" y="0"/>
                <wp:lineTo x="0" y="21333"/>
                <wp:lineTo x="21474" y="21333"/>
                <wp:lineTo x="21474" y="0"/>
                <wp:lineTo x="0" y="0"/>
              </wp:wrapPolygon>
            </wp:wrapTight>
            <wp:docPr id="156681203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A7B0D" w14:textId="0078B432" w:rsidR="009B17AC" w:rsidRDefault="009B17AC" w:rsidP="002E025A">
      <w:pPr>
        <w:pStyle w:val="NoSpacing"/>
        <w:jc w:val="right"/>
        <w:rPr>
          <w:b/>
          <w:bCs/>
          <w:sz w:val="24"/>
          <w:szCs w:val="24"/>
        </w:rPr>
      </w:pPr>
    </w:p>
    <w:p w14:paraId="644EA61C" w14:textId="3BFB3CF8" w:rsidR="009B17AC" w:rsidRDefault="009B17AC" w:rsidP="002E025A">
      <w:pPr>
        <w:pStyle w:val="NoSpacing"/>
        <w:jc w:val="right"/>
        <w:rPr>
          <w:b/>
          <w:bCs/>
          <w:sz w:val="24"/>
          <w:szCs w:val="24"/>
        </w:rPr>
      </w:pPr>
    </w:p>
    <w:p w14:paraId="27FE0C9A" w14:textId="534585A7" w:rsidR="009B17AC" w:rsidRDefault="009B17AC" w:rsidP="002E025A">
      <w:pPr>
        <w:pStyle w:val="NoSpacing"/>
        <w:jc w:val="right"/>
        <w:rPr>
          <w:b/>
          <w:bCs/>
          <w:sz w:val="24"/>
          <w:szCs w:val="24"/>
        </w:rPr>
      </w:pPr>
    </w:p>
    <w:p w14:paraId="22F2DAD8" w14:textId="77777777" w:rsidR="00F277C3" w:rsidRPr="00C42133" w:rsidRDefault="00F277C3" w:rsidP="00F277C3">
      <w:pPr>
        <w:jc w:val="right"/>
        <w:rPr>
          <w:rFonts w:ascii="Arial" w:hAnsi="Arial" w:cs="Arial"/>
          <w:b/>
          <w:bCs/>
        </w:rPr>
      </w:pPr>
      <w:r>
        <w:rPr>
          <w:rFonts w:ascii="Arial" w:hAnsi="Arial" w:cs="Arial"/>
          <w:b/>
          <w:bCs/>
        </w:rPr>
        <w:t>FOR IMMEDIATE</w:t>
      </w:r>
      <w:r w:rsidRPr="00C42133">
        <w:rPr>
          <w:rFonts w:ascii="Arial" w:hAnsi="Arial" w:cs="Arial"/>
          <w:b/>
          <w:bCs/>
        </w:rPr>
        <w:t xml:space="preserve"> RELEASE</w:t>
      </w:r>
    </w:p>
    <w:p w14:paraId="59C25EC4" w14:textId="77777777" w:rsidR="00F277C3" w:rsidRDefault="00F277C3" w:rsidP="00F277C3"/>
    <w:p w14:paraId="10BA7E4A" w14:textId="77777777" w:rsidR="00F277C3" w:rsidRPr="00C42133" w:rsidRDefault="00F277C3" w:rsidP="00F277C3">
      <w:pPr>
        <w:jc w:val="center"/>
        <w:rPr>
          <w:rFonts w:ascii="Arial" w:hAnsi="Arial" w:cs="Arial"/>
          <w:b/>
          <w:bCs/>
          <w:sz w:val="32"/>
          <w:szCs w:val="32"/>
        </w:rPr>
      </w:pPr>
      <w:r w:rsidRPr="00C42133">
        <w:rPr>
          <w:rFonts w:ascii="Arial" w:hAnsi="Arial" w:cs="Arial"/>
          <w:b/>
          <w:bCs/>
          <w:sz w:val="32"/>
          <w:szCs w:val="32"/>
        </w:rPr>
        <w:t xml:space="preserve">Milo Productions </w:t>
      </w:r>
      <w:r>
        <w:rPr>
          <w:rFonts w:ascii="Arial" w:hAnsi="Arial" w:cs="Arial"/>
          <w:b/>
          <w:bCs/>
          <w:sz w:val="32"/>
          <w:szCs w:val="32"/>
        </w:rPr>
        <w:t xml:space="preserve">Selects Fathom Entertainment to Bring </w:t>
      </w:r>
      <w:r w:rsidRPr="00C42133">
        <w:rPr>
          <w:rFonts w:ascii="Arial" w:hAnsi="Arial" w:cs="Arial"/>
          <w:b/>
          <w:bCs/>
          <w:i/>
          <w:sz w:val="32"/>
          <w:szCs w:val="32"/>
        </w:rPr>
        <w:t>Time Hoppers: The Silk Road</w:t>
      </w:r>
      <w:r>
        <w:rPr>
          <w:rFonts w:ascii="Arial" w:hAnsi="Arial" w:cs="Arial"/>
          <w:b/>
          <w:bCs/>
          <w:sz w:val="32"/>
          <w:szCs w:val="32"/>
        </w:rPr>
        <w:t xml:space="preserve"> to Theatres Nationwide on</w:t>
      </w:r>
      <w:r w:rsidRPr="00C42133">
        <w:rPr>
          <w:rFonts w:ascii="Arial" w:hAnsi="Arial" w:cs="Arial"/>
          <w:b/>
          <w:bCs/>
          <w:sz w:val="32"/>
          <w:szCs w:val="32"/>
        </w:rPr>
        <w:t xml:space="preserve"> February 7-8, 2026</w:t>
      </w:r>
      <w:r>
        <w:rPr>
          <w:rFonts w:ascii="Arial" w:hAnsi="Arial" w:cs="Arial"/>
          <w:b/>
          <w:bCs/>
          <w:sz w:val="32"/>
          <w:szCs w:val="32"/>
        </w:rPr>
        <w:t xml:space="preserve">; Landmark Industry-First </w:t>
      </w:r>
      <w:r>
        <w:rPr>
          <w:rFonts w:ascii="Arial" w:hAnsi="Arial" w:cs="Arial"/>
          <w:b/>
          <w:bCs/>
          <w:sz w:val="32"/>
          <w:szCs w:val="32"/>
        </w:rPr>
        <w:br/>
        <w:t xml:space="preserve">For a Muslim Animated Feature Film </w:t>
      </w:r>
    </w:p>
    <w:p w14:paraId="5D8BA4BD" w14:textId="77777777" w:rsidR="00F277C3" w:rsidRPr="00A2284F" w:rsidRDefault="00F277C3" w:rsidP="00F277C3">
      <w:pPr>
        <w:jc w:val="center"/>
        <w:rPr>
          <w:rFonts w:ascii="Arial" w:hAnsi="Arial" w:cs="Arial"/>
          <w:b/>
          <w:bCs/>
          <w:sz w:val="36"/>
          <w:szCs w:val="36"/>
        </w:rPr>
      </w:pPr>
    </w:p>
    <w:p w14:paraId="513BC7EB" w14:textId="77777777" w:rsidR="00F277C3" w:rsidRDefault="00F277C3" w:rsidP="00F277C3">
      <w:pPr>
        <w:jc w:val="center"/>
        <w:rPr>
          <w:rFonts w:ascii="Arial" w:hAnsi="Arial" w:cs="Arial"/>
          <w:b/>
          <w:bCs/>
          <w:i/>
          <w:iCs/>
        </w:rPr>
      </w:pPr>
      <w:r>
        <w:rPr>
          <w:rFonts w:ascii="Arial" w:hAnsi="Arial" w:cs="Arial"/>
          <w:b/>
          <w:bCs/>
          <w:i/>
          <w:iCs/>
        </w:rPr>
        <w:t>Movie</w:t>
      </w:r>
      <w:r w:rsidRPr="00DE7B34">
        <w:rPr>
          <w:rFonts w:ascii="Arial" w:hAnsi="Arial" w:cs="Arial"/>
          <w:b/>
          <w:bCs/>
          <w:i/>
          <w:iCs/>
        </w:rPr>
        <w:t xml:space="preserve"> Adaptation of Popular “Time Hoppers” </w:t>
      </w:r>
      <w:r>
        <w:rPr>
          <w:rFonts w:ascii="Arial" w:hAnsi="Arial" w:cs="Arial"/>
          <w:b/>
          <w:bCs/>
          <w:i/>
          <w:iCs/>
        </w:rPr>
        <w:t>Mobile Game and Upcoming Animated Streaming TV Series on Muslim Kids TV</w:t>
      </w:r>
    </w:p>
    <w:p w14:paraId="7D71535D" w14:textId="77777777" w:rsidR="00F277C3" w:rsidRDefault="00F277C3" w:rsidP="00F277C3">
      <w:pPr>
        <w:jc w:val="center"/>
        <w:rPr>
          <w:rFonts w:ascii="Arial" w:hAnsi="Arial" w:cs="Arial"/>
          <w:b/>
          <w:bCs/>
          <w:i/>
          <w:iCs/>
        </w:rPr>
      </w:pPr>
    </w:p>
    <w:p w14:paraId="7F98248C" w14:textId="77777777" w:rsidR="00F277C3" w:rsidRPr="00DE7B34" w:rsidRDefault="00F277C3" w:rsidP="00F277C3">
      <w:pPr>
        <w:jc w:val="center"/>
        <w:rPr>
          <w:rFonts w:ascii="Arial" w:hAnsi="Arial" w:cs="Arial"/>
          <w:b/>
          <w:bCs/>
          <w:i/>
          <w:iCs/>
        </w:rPr>
      </w:pPr>
      <w:r>
        <w:rPr>
          <w:rFonts w:ascii="Arial" w:hAnsi="Arial" w:cs="Arial"/>
          <w:b/>
          <w:bCs/>
          <w:i/>
          <w:iCs/>
        </w:rPr>
        <w:t xml:space="preserve">Watch Trailer </w:t>
      </w:r>
      <w:hyperlink r:id="rId7" w:history="1">
        <w:r w:rsidRPr="00F277C3">
          <w:rPr>
            <w:rStyle w:val="Hyperlink"/>
            <w:rFonts w:ascii="Arial" w:hAnsi="Arial" w:cs="Arial"/>
            <w:b/>
            <w:bCs/>
            <w:color w:val="0432FF"/>
          </w:rPr>
          <w:t>Here</w:t>
        </w:r>
      </w:hyperlink>
    </w:p>
    <w:p w14:paraId="0ABF022D" w14:textId="77777777" w:rsidR="00F277C3" w:rsidRPr="00DE7B34" w:rsidRDefault="00F277C3" w:rsidP="00F277C3">
      <w:pPr>
        <w:rPr>
          <w:rFonts w:ascii="Arial" w:hAnsi="Arial" w:cs="Arial"/>
          <w:b/>
          <w:bCs/>
          <w:i/>
          <w:iCs/>
        </w:rPr>
      </w:pPr>
      <w:r>
        <w:rPr>
          <w:noProof/>
        </w:rPr>
        <w:drawing>
          <wp:anchor distT="0" distB="0" distL="114300" distR="114300" simplePos="0" relativeHeight="251660288" behindDoc="1" locked="0" layoutInCell="1" allowOverlap="1" wp14:anchorId="5283CB89" wp14:editId="2524258E">
            <wp:simplePos x="0" y="0"/>
            <wp:positionH relativeFrom="column">
              <wp:posOffset>1258630</wp:posOffset>
            </wp:positionH>
            <wp:positionV relativeFrom="paragraph">
              <wp:posOffset>119380</wp:posOffset>
            </wp:positionV>
            <wp:extent cx="3182620" cy="1789430"/>
            <wp:effectExtent l="0" t="0" r="5080" b="1270"/>
            <wp:wrapTight wrapText="bothSides">
              <wp:wrapPolygon edited="0">
                <wp:start x="0" y="0"/>
                <wp:lineTo x="0" y="21462"/>
                <wp:lineTo x="21548" y="21462"/>
                <wp:lineTo x="21548" y="0"/>
                <wp:lineTo x="0" y="0"/>
              </wp:wrapPolygon>
            </wp:wrapTight>
            <wp:docPr id="85288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8583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620" cy="1789430"/>
                    </a:xfrm>
                    <a:prstGeom prst="rect">
                      <a:avLst/>
                    </a:prstGeom>
                  </pic:spPr>
                </pic:pic>
              </a:graphicData>
            </a:graphic>
            <wp14:sizeRelH relativeFrom="page">
              <wp14:pctWidth>0</wp14:pctWidth>
            </wp14:sizeRelH>
            <wp14:sizeRelV relativeFrom="page">
              <wp14:pctHeight>0</wp14:pctHeight>
            </wp14:sizeRelV>
          </wp:anchor>
        </w:drawing>
      </w:r>
    </w:p>
    <w:p w14:paraId="5CC340CD" w14:textId="77777777" w:rsidR="00F277C3" w:rsidRDefault="00F277C3" w:rsidP="00F277C3"/>
    <w:p w14:paraId="4999EB1D" w14:textId="77777777" w:rsidR="00F277C3" w:rsidRDefault="00F277C3" w:rsidP="00F277C3"/>
    <w:p w14:paraId="30DD8DEE" w14:textId="77777777" w:rsidR="00F277C3" w:rsidRDefault="00F277C3" w:rsidP="00F277C3">
      <w:pPr>
        <w:rPr>
          <w:rFonts w:ascii="Arial" w:hAnsi="Arial" w:cs="Arial"/>
          <w:b/>
          <w:bCs/>
          <w:i/>
          <w:iCs/>
        </w:rPr>
      </w:pPr>
    </w:p>
    <w:p w14:paraId="3E9AA77F" w14:textId="77777777" w:rsidR="00F277C3" w:rsidRDefault="00F277C3" w:rsidP="00F277C3">
      <w:pPr>
        <w:rPr>
          <w:rFonts w:ascii="Arial" w:hAnsi="Arial" w:cs="Arial"/>
          <w:b/>
          <w:bCs/>
          <w:i/>
          <w:iCs/>
        </w:rPr>
      </w:pPr>
    </w:p>
    <w:p w14:paraId="4E188A47" w14:textId="77777777" w:rsidR="00F277C3" w:rsidRDefault="00F277C3" w:rsidP="00F277C3">
      <w:pPr>
        <w:rPr>
          <w:rFonts w:ascii="Arial" w:hAnsi="Arial" w:cs="Arial"/>
          <w:b/>
          <w:bCs/>
          <w:i/>
          <w:iCs/>
        </w:rPr>
      </w:pPr>
    </w:p>
    <w:p w14:paraId="1E7DA926" w14:textId="77777777" w:rsidR="00F277C3" w:rsidRDefault="00F277C3" w:rsidP="00F277C3">
      <w:pPr>
        <w:rPr>
          <w:rFonts w:ascii="Arial" w:hAnsi="Arial" w:cs="Arial"/>
          <w:b/>
          <w:bCs/>
          <w:i/>
          <w:iCs/>
        </w:rPr>
      </w:pPr>
    </w:p>
    <w:p w14:paraId="55CEEB19" w14:textId="77777777" w:rsidR="00F277C3" w:rsidRDefault="00F277C3" w:rsidP="00F277C3">
      <w:pPr>
        <w:rPr>
          <w:rFonts w:ascii="Arial" w:hAnsi="Arial" w:cs="Arial"/>
          <w:b/>
          <w:bCs/>
          <w:i/>
          <w:iCs/>
        </w:rPr>
      </w:pPr>
    </w:p>
    <w:p w14:paraId="7E1E052E" w14:textId="77777777" w:rsidR="00F277C3" w:rsidRDefault="00F277C3" w:rsidP="00F277C3">
      <w:pPr>
        <w:rPr>
          <w:rFonts w:ascii="Arial" w:hAnsi="Arial" w:cs="Arial"/>
          <w:b/>
          <w:bCs/>
          <w:i/>
          <w:iCs/>
        </w:rPr>
      </w:pPr>
    </w:p>
    <w:p w14:paraId="60B9B384" w14:textId="77777777" w:rsidR="00F277C3" w:rsidRDefault="00F277C3" w:rsidP="00F277C3">
      <w:pPr>
        <w:rPr>
          <w:rFonts w:ascii="Arial" w:hAnsi="Arial" w:cs="Arial"/>
          <w:b/>
          <w:bCs/>
          <w:i/>
          <w:iCs/>
        </w:rPr>
      </w:pPr>
    </w:p>
    <w:p w14:paraId="4F28A7E4" w14:textId="77777777" w:rsidR="00F277C3" w:rsidRDefault="00F277C3" w:rsidP="00F277C3">
      <w:pPr>
        <w:rPr>
          <w:rFonts w:ascii="Arial" w:hAnsi="Arial" w:cs="Arial"/>
          <w:b/>
          <w:bCs/>
          <w:i/>
          <w:iCs/>
        </w:rPr>
      </w:pPr>
    </w:p>
    <w:p w14:paraId="65BDC6F8" w14:textId="77777777" w:rsidR="00F277C3" w:rsidRDefault="00F277C3" w:rsidP="00F277C3">
      <w:pPr>
        <w:rPr>
          <w:rFonts w:ascii="Arial" w:hAnsi="Arial" w:cs="Arial"/>
          <w:b/>
          <w:bCs/>
          <w:i/>
          <w:iCs/>
        </w:rPr>
      </w:pPr>
    </w:p>
    <w:p w14:paraId="3C86FC93" w14:textId="77777777" w:rsidR="00F277C3" w:rsidRPr="00A2284F" w:rsidRDefault="00F277C3" w:rsidP="00F277C3">
      <w:pPr>
        <w:rPr>
          <w:rFonts w:ascii="Arial" w:hAnsi="Arial" w:cs="Arial"/>
        </w:rPr>
      </w:pPr>
      <w:r w:rsidRPr="00DE7B34">
        <w:rPr>
          <w:rFonts w:ascii="Arial" w:hAnsi="Arial" w:cs="Arial"/>
          <w:b/>
          <w:bCs/>
          <w:i/>
          <w:iCs/>
        </w:rPr>
        <w:t xml:space="preserve">Denver </w:t>
      </w:r>
      <w:r w:rsidRPr="00D02934">
        <w:rPr>
          <w:rFonts w:ascii="Arial" w:hAnsi="Arial" w:cs="Arial"/>
          <w:i/>
          <w:iCs/>
        </w:rPr>
        <w:t>-</w:t>
      </w:r>
      <w:r w:rsidRPr="00DE7B34">
        <w:rPr>
          <w:rFonts w:ascii="Arial" w:hAnsi="Arial" w:cs="Arial"/>
          <w:b/>
          <w:bCs/>
          <w:i/>
          <w:iCs/>
        </w:rPr>
        <w:t xml:space="preserve"> November </w:t>
      </w:r>
      <w:r>
        <w:rPr>
          <w:rFonts w:ascii="Arial" w:hAnsi="Arial" w:cs="Arial"/>
          <w:b/>
          <w:bCs/>
          <w:i/>
          <w:iCs/>
        </w:rPr>
        <w:t>20</w:t>
      </w:r>
      <w:r w:rsidRPr="00DE7B34">
        <w:rPr>
          <w:rFonts w:ascii="Arial" w:hAnsi="Arial" w:cs="Arial"/>
          <w:b/>
          <w:bCs/>
          <w:i/>
          <w:iCs/>
        </w:rPr>
        <w:t>,</w:t>
      </w:r>
      <w:r>
        <w:t xml:space="preserve"> </w:t>
      </w:r>
      <w:r w:rsidRPr="00A2284F">
        <w:rPr>
          <w:rFonts w:ascii="Arial" w:hAnsi="Arial" w:cs="Arial"/>
          <w:b/>
          <w:bCs/>
          <w:i/>
          <w:iCs/>
        </w:rPr>
        <w:t xml:space="preserve">2025 </w:t>
      </w:r>
      <w:r>
        <w:t xml:space="preserve">- </w:t>
      </w:r>
      <w:r w:rsidRPr="00A2284F">
        <w:rPr>
          <w:rFonts w:ascii="Arial" w:hAnsi="Arial" w:cs="Arial"/>
        </w:rPr>
        <w:t xml:space="preserve">Milo Productions Inc., the creator of Muslim Kids TV, the first and largest streaming service for Muslim children, and Fathom Entertainment, </w:t>
      </w:r>
      <w:r w:rsidRPr="00A2284F">
        <w:rPr>
          <w:rFonts w:ascii="Arial" w:eastAsia="Arial" w:hAnsi="Arial" w:cs="Arial"/>
          <w:color w:val="000000" w:themeColor="text1"/>
        </w:rPr>
        <w:t xml:space="preserve">the leading specialty distributor of content to theatrical partners worldwide </w:t>
      </w:r>
      <w:r w:rsidRPr="00A2284F">
        <w:rPr>
          <w:rFonts w:ascii="Arial" w:hAnsi="Arial" w:cs="Arial"/>
        </w:rPr>
        <w:t xml:space="preserve">will bring the highly-anticipated new feature film </w:t>
      </w:r>
      <w:r w:rsidRPr="00A2284F">
        <w:rPr>
          <w:rFonts w:ascii="Arial" w:hAnsi="Arial" w:cs="Arial"/>
          <w:i/>
        </w:rPr>
        <w:t>Time Hoppers: The Silk Road,</w:t>
      </w:r>
      <w:r w:rsidRPr="00A2284F">
        <w:rPr>
          <w:rFonts w:ascii="Arial" w:hAnsi="Arial" w:cs="Arial"/>
        </w:rPr>
        <w:t xml:space="preserve"> adapted from the popular </w:t>
      </w:r>
      <w:r>
        <w:rPr>
          <w:rFonts w:ascii="Arial" w:hAnsi="Arial" w:cs="Arial"/>
        </w:rPr>
        <w:t xml:space="preserve">mobile game and upcoming </w:t>
      </w:r>
      <w:r w:rsidRPr="00A2284F">
        <w:rPr>
          <w:rFonts w:ascii="Arial" w:hAnsi="Arial" w:cs="Arial"/>
        </w:rPr>
        <w:t>animated streaming series on Muslim Kids TV, to theatres nationwide on February 7-8, 2026.</w:t>
      </w:r>
      <w:r w:rsidRPr="00A2284F">
        <w:rPr>
          <w:rFonts w:ascii="Arial" w:hAnsi="Arial" w:cs="Arial"/>
        </w:rPr>
        <w:br/>
      </w:r>
    </w:p>
    <w:p w14:paraId="21945D22" w14:textId="77777777" w:rsidR="00F277C3" w:rsidRDefault="00F277C3" w:rsidP="00F277C3">
      <w:pPr>
        <w:rPr>
          <w:rFonts w:ascii="Arial" w:hAnsi="Arial" w:cs="Arial"/>
        </w:rPr>
      </w:pPr>
      <w:r w:rsidRPr="00A2284F">
        <w:rPr>
          <w:rFonts w:ascii="Arial" w:hAnsi="Arial" w:cs="Arial"/>
          <w:i/>
        </w:rPr>
        <w:t>Time Hoppers: The Silk Road</w:t>
      </w:r>
      <w:r w:rsidRPr="00A2284F">
        <w:rPr>
          <w:rFonts w:ascii="Arial" w:hAnsi="Arial" w:cs="Arial"/>
        </w:rPr>
        <w:t xml:space="preserve"> marks Milo Productions' inaugural feature film and </w:t>
      </w:r>
      <w:r>
        <w:rPr>
          <w:rFonts w:ascii="Arial" w:hAnsi="Arial" w:cs="Arial"/>
        </w:rPr>
        <w:t>represents</w:t>
      </w:r>
      <w:r w:rsidRPr="00A2284F">
        <w:rPr>
          <w:rFonts w:ascii="Arial" w:hAnsi="Arial" w:cs="Arial"/>
        </w:rPr>
        <w:t xml:space="preserve"> the first-ever Muslim animation</w:t>
      </w:r>
      <w:r>
        <w:rPr>
          <w:rFonts w:ascii="Arial" w:hAnsi="Arial" w:cs="Arial"/>
        </w:rPr>
        <w:t xml:space="preserve"> property</w:t>
      </w:r>
      <w:r w:rsidRPr="00A2284F">
        <w:rPr>
          <w:rFonts w:ascii="Arial" w:hAnsi="Arial" w:cs="Arial"/>
        </w:rPr>
        <w:t xml:space="preserve"> to receive a nationwide theatrical release.</w:t>
      </w:r>
      <w:r>
        <w:rPr>
          <w:rFonts w:ascii="Arial" w:hAnsi="Arial" w:cs="Arial"/>
        </w:rPr>
        <w:t xml:space="preserve"> “Time Hoppers” is expected to premiere on Muslim Kids TV in 2026 on the fast-growing streaming video subscription service.</w:t>
      </w:r>
    </w:p>
    <w:p w14:paraId="53C5B100" w14:textId="77777777" w:rsidR="00F277C3" w:rsidRPr="00A2284F" w:rsidRDefault="00F277C3" w:rsidP="00F277C3">
      <w:pPr>
        <w:rPr>
          <w:rFonts w:ascii="Arial" w:hAnsi="Arial" w:cs="Arial"/>
        </w:rPr>
      </w:pPr>
    </w:p>
    <w:p w14:paraId="62242A0F" w14:textId="77777777" w:rsidR="00F277C3" w:rsidRPr="00A2284F" w:rsidRDefault="00F277C3" w:rsidP="00F277C3">
      <w:pPr>
        <w:rPr>
          <w:rFonts w:ascii="Arial" w:hAnsi="Arial" w:cs="Arial"/>
        </w:rPr>
      </w:pPr>
      <w:r w:rsidRPr="00A2284F">
        <w:rPr>
          <w:rFonts w:ascii="Arial" w:hAnsi="Arial" w:cs="Arial"/>
        </w:rPr>
        <w:t xml:space="preserve">Set against the historic backdrop of the Silk Road, </w:t>
      </w:r>
      <w:r w:rsidRPr="00A2284F">
        <w:rPr>
          <w:rFonts w:ascii="Arial" w:hAnsi="Arial" w:cs="Arial"/>
          <w:i/>
        </w:rPr>
        <w:t>Time Hoppers: The Silk Road</w:t>
      </w:r>
      <w:r w:rsidRPr="00A2284F">
        <w:rPr>
          <w:rFonts w:ascii="Arial" w:hAnsi="Arial" w:cs="Arial"/>
        </w:rPr>
        <w:t xml:space="preserve"> honors the rich heritage of Muslim culture during the “Golden Age of Islam</w:t>
      </w:r>
      <w:r>
        <w:rPr>
          <w:rFonts w:ascii="Arial" w:hAnsi="Arial" w:cs="Arial"/>
        </w:rPr>
        <w:t>.</w:t>
      </w:r>
      <w:r w:rsidRPr="00A2284F">
        <w:rPr>
          <w:rFonts w:ascii="Arial" w:hAnsi="Arial" w:cs="Arial"/>
        </w:rPr>
        <w:t>”</w:t>
      </w:r>
      <w:r>
        <w:rPr>
          <w:rFonts w:ascii="Arial" w:hAnsi="Arial" w:cs="Arial"/>
        </w:rPr>
        <w:t xml:space="preserve"> </w:t>
      </w:r>
      <w:r w:rsidRPr="00A2284F">
        <w:rPr>
          <w:rFonts w:ascii="Arial" w:hAnsi="Arial" w:cs="Arial"/>
          <w:i/>
        </w:rPr>
        <w:t>Time Hoppers</w:t>
      </w:r>
      <w:r w:rsidRPr="00A2284F">
        <w:rPr>
          <w:rFonts w:ascii="Arial" w:hAnsi="Arial" w:cs="Arial"/>
        </w:rPr>
        <w:t xml:space="preserve"> highlights remarkable Muslim thinkers whose contributions have shaped our world, including Al-Khwarizmi, the father of algebra; Ibn Al-Haytham, the pioneer of optics; Maryam Al-</w:t>
      </w:r>
      <w:proofErr w:type="spellStart"/>
      <w:r w:rsidRPr="00A2284F">
        <w:rPr>
          <w:rFonts w:ascii="Arial" w:hAnsi="Arial" w:cs="Arial"/>
        </w:rPr>
        <w:t>Astrolabi</w:t>
      </w:r>
      <w:proofErr w:type="spellEnd"/>
      <w:r w:rsidRPr="00A2284F">
        <w:rPr>
          <w:rFonts w:ascii="Arial" w:hAnsi="Arial" w:cs="Arial"/>
        </w:rPr>
        <w:t>, the groundbreaking astronomer; and Mansa Musa, the tremendous patron of science, education, and arts.</w:t>
      </w:r>
    </w:p>
    <w:p w14:paraId="206E7238" w14:textId="5B44528F" w:rsidR="00F277C3" w:rsidRPr="0091599E" w:rsidRDefault="00F277C3" w:rsidP="00F277C3">
      <w:pPr>
        <w:rPr>
          <w:rFonts w:ascii="Arial" w:hAnsi="Arial" w:cs="Arial"/>
          <w:iCs/>
        </w:rPr>
      </w:pPr>
      <w:r>
        <w:rPr>
          <w:rFonts w:ascii="Arial" w:hAnsi="Arial" w:cs="Arial"/>
        </w:rPr>
        <w:lastRenderedPageBreak/>
        <w:t xml:space="preserve">Watch the </w:t>
      </w:r>
      <w:r w:rsidRPr="00A2284F">
        <w:rPr>
          <w:rFonts w:ascii="Arial" w:hAnsi="Arial" w:cs="Arial"/>
          <w:i/>
        </w:rPr>
        <w:t>Time Hoppers: The Silk Road</w:t>
      </w:r>
      <w:r>
        <w:rPr>
          <w:rFonts w:ascii="Arial" w:hAnsi="Arial" w:cs="Arial"/>
          <w:i/>
        </w:rPr>
        <w:t xml:space="preserve"> </w:t>
      </w:r>
      <w:r>
        <w:rPr>
          <w:rFonts w:ascii="Arial" w:hAnsi="Arial" w:cs="Arial"/>
          <w:iCs/>
        </w:rPr>
        <w:t xml:space="preserve">trailer </w:t>
      </w:r>
      <w:hyperlink r:id="rId9" w:history="1">
        <w:r w:rsidRPr="00F277C3">
          <w:rPr>
            <w:rStyle w:val="Hyperlink"/>
            <w:rFonts w:ascii="Arial" w:hAnsi="Arial" w:cs="Arial"/>
            <w:color w:val="0432FF"/>
          </w:rPr>
          <w:t>here</w:t>
        </w:r>
      </w:hyperlink>
      <w:r>
        <w:rPr>
          <w:rFonts w:ascii="Arial" w:hAnsi="Arial" w:cs="Arial"/>
          <w:iCs/>
        </w:rPr>
        <w:t>.</w:t>
      </w:r>
      <w:r>
        <w:rPr>
          <w:rFonts w:ascii="Arial" w:hAnsi="Arial" w:cs="Arial"/>
          <w:iCs/>
        </w:rPr>
        <w:br/>
      </w:r>
    </w:p>
    <w:p w14:paraId="48208FFB" w14:textId="77777777" w:rsidR="00F277C3" w:rsidRPr="00A2284F" w:rsidRDefault="00F277C3" w:rsidP="00F277C3">
      <w:pPr>
        <w:rPr>
          <w:rFonts w:ascii="Arial" w:hAnsi="Arial" w:cs="Arial"/>
        </w:rPr>
      </w:pPr>
      <w:r w:rsidRPr="00A2284F">
        <w:rPr>
          <w:rFonts w:ascii="Arial" w:hAnsi="Arial" w:cs="Arial"/>
        </w:rPr>
        <w:t xml:space="preserve">Bringing authenticity to the heart of the project, </w:t>
      </w:r>
      <w:r w:rsidRPr="00A2284F">
        <w:rPr>
          <w:rFonts w:ascii="Arial" w:hAnsi="Arial" w:cs="Arial"/>
          <w:i/>
        </w:rPr>
        <w:t>Time Hoppers: The Silk Road</w:t>
      </w:r>
      <w:r w:rsidRPr="00A2284F">
        <w:rPr>
          <w:rFonts w:ascii="Arial" w:hAnsi="Arial" w:cs="Arial"/>
        </w:rPr>
        <w:t xml:space="preserve"> features the voices of prominent Muslim</w:t>
      </w:r>
      <w:r>
        <w:rPr>
          <w:rFonts w:ascii="Arial" w:hAnsi="Arial" w:cs="Arial"/>
        </w:rPr>
        <w:t>-</w:t>
      </w:r>
      <w:r w:rsidRPr="00A2284F">
        <w:rPr>
          <w:rFonts w:ascii="Arial" w:hAnsi="Arial" w:cs="Arial"/>
        </w:rPr>
        <w:t xml:space="preserve">American </w:t>
      </w:r>
      <w:r>
        <w:rPr>
          <w:rFonts w:ascii="Arial" w:hAnsi="Arial" w:cs="Arial"/>
        </w:rPr>
        <w:t xml:space="preserve">academics and </w:t>
      </w:r>
      <w:r w:rsidRPr="00A2284F">
        <w:rPr>
          <w:rFonts w:ascii="Arial" w:hAnsi="Arial" w:cs="Arial"/>
        </w:rPr>
        <w:t xml:space="preserve">community members, </w:t>
      </w:r>
      <w:r>
        <w:rPr>
          <w:rFonts w:ascii="Arial" w:hAnsi="Arial" w:cs="Arial"/>
        </w:rPr>
        <w:t>including</w:t>
      </w:r>
      <w:r w:rsidRPr="00A2284F">
        <w:rPr>
          <w:rFonts w:ascii="Arial" w:hAnsi="Arial" w:cs="Arial"/>
        </w:rPr>
        <w:t xml:space="preserve"> Omar Suleiman, Dalia Mogahed, and Omar Regan (</w:t>
      </w:r>
      <w:r w:rsidRPr="00D02934">
        <w:rPr>
          <w:rFonts w:ascii="Arial" w:hAnsi="Arial" w:cs="Arial"/>
          <w:i/>
          <w:iCs/>
        </w:rPr>
        <w:t>Rush Hour 2, Five Thirteen</w:t>
      </w:r>
      <w:r w:rsidRPr="00A2284F">
        <w:rPr>
          <w:rFonts w:ascii="Arial" w:hAnsi="Arial" w:cs="Arial"/>
        </w:rPr>
        <w:t xml:space="preserve">). The diverse team of Muslim artists, educators, and storytellers </w:t>
      </w:r>
      <w:r>
        <w:rPr>
          <w:rFonts w:ascii="Arial" w:hAnsi="Arial" w:cs="Arial"/>
        </w:rPr>
        <w:t xml:space="preserve">on the feature film is part of the landmark, industry-first project and </w:t>
      </w:r>
      <w:r w:rsidRPr="00A2284F">
        <w:rPr>
          <w:rFonts w:ascii="Arial" w:hAnsi="Arial" w:cs="Arial"/>
        </w:rPr>
        <w:t xml:space="preserve">reflects a growing movement to elevate Muslim creativity on the global stage. </w:t>
      </w:r>
    </w:p>
    <w:p w14:paraId="24406E85" w14:textId="77777777" w:rsidR="00F277C3" w:rsidRPr="00A2284F" w:rsidRDefault="00F277C3" w:rsidP="00F277C3">
      <w:pPr>
        <w:rPr>
          <w:rFonts w:ascii="Arial" w:hAnsi="Arial" w:cs="Arial"/>
        </w:rPr>
      </w:pPr>
    </w:p>
    <w:p w14:paraId="56DCB217" w14:textId="77777777" w:rsidR="00F277C3" w:rsidRPr="00A2284F" w:rsidRDefault="00F277C3" w:rsidP="00F277C3">
      <w:pPr>
        <w:rPr>
          <w:rFonts w:ascii="Arial" w:hAnsi="Arial" w:cs="Arial"/>
        </w:rPr>
      </w:pPr>
      <w:r w:rsidRPr="00A2284F">
        <w:rPr>
          <w:rFonts w:ascii="Arial" w:hAnsi="Arial" w:cs="Arial"/>
        </w:rPr>
        <w:t>“Our partnership with Fathom marks a momentous milestone for Muslim storytellers</w:t>
      </w:r>
      <w:r>
        <w:rPr>
          <w:rFonts w:ascii="Arial" w:hAnsi="Arial" w:cs="Arial"/>
        </w:rPr>
        <w:t xml:space="preserve">,” said </w:t>
      </w:r>
      <w:r w:rsidRPr="00A2284F">
        <w:rPr>
          <w:rFonts w:ascii="Arial" w:hAnsi="Arial" w:cs="Arial"/>
        </w:rPr>
        <w:t>Milo Productions CEO</w:t>
      </w:r>
      <w:r>
        <w:rPr>
          <w:rFonts w:ascii="Arial" w:hAnsi="Arial" w:cs="Arial"/>
        </w:rPr>
        <w:t>,</w:t>
      </w:r>
      <w:r w:rsidRPr="00A2284F">
        <w:rPr>
          <w:rFonts w:ascii="Arial" w:hAnsi="Arial" w:cs="Arial"/>
        </w:rPr>
        <w:t xml:space="preserve"> Michael Milo</w:t>
      </w:r>
      <w:r>
        <w:rPr>
          <w:rFonts w:ascii="Arial" w:hAnsi="Arial" w:cs="Arial"/>
        </w:rPr>
        <w:t>.</w:t>
      </w:r>
      <w:r w:rsidRPr="00A2284F">
        <w:rPr>
          <w:rFonts w:ascii="Arial" w:hAnsi="Arial" w:cs="Arial"/>
        </w:rPr>
        <w:t xml:space="preserve"> </w:t>
      </w:r>
      <w:r>
        <w:rPr>
          <w:rFonts w:ascii="Arial" w:hAnsi="Arial" w:cs="Arial"/>
        </w:rPr>
        <w:t>“</w:t>
      </w:r>
      <w:r w:rsidRPr="00E24A75">
        <w:rPr>
          <w:rFonts w:ascii="Arial" w:hAnsi="Arial" w:cs="Arial"/>
        </w:rPr>
        <w:t xml:space="preserve">This film is the realization of a decade-long dream—to give our community the opportunity to see themselves and our shared histories reflected on the big screen. The US release is following a highly successful theatrical run across the Middle East and Africa in early November 2025, where we saw the enthusiastic response from children and families, especially Muslim kids who were thrilled to see heroes who look like them. We hope </w:t>
      </w:r>
      <w:r w:rsidRPr="00E91339">
        <w:rPr>
          <w:rFonts w:ascii="Arial" w:hAnsi="Arial" w:cs="Arial"/>
          <w:i/>
          <w:iCs/>
        </w:rPr>
        <w:t>Time Hoppers: The Silk Road</w:t>
      </w:r>
      <w:r w:rsidRPr="00E24A75">
        <w:rPr>
          <w:rFonts w:ascii="Arial" w:hAnsi="Arial" w:cs="Arial"/>
        </w:rPr>
        <w:t xml:space="preserve"> paves the way for more Muslim voices to be seen and heard in cinemas worldwide, and we’re grateful for partners like Fathom whose remarkable work continues to bring diverse stories to audiences everywhere.</w:t>
      </w:r>
      <w:r w:rsidRPr="00A2284F">
        <w:rPr>
          <w:rFonts w:ascii="Arial" w:hAnsi="Arial" w:cs="Arial"/>
        </w:rPr>
        <w:t>”</w:t>
      </w:r>
    </w:p>
    <w:p w14:paraId="6BA90B06" w14:textId="77777777" w:rsidR="00F277C3" w:rsidRPr="00A2284F" w:rsidRDefault="00F277C3" w:rsidP="00F277C3">
      <w:pPr>
        <w:rPr>
          <w:rFonts w:ascii="Arial" w:hAnsi="Arial" w:cs="Arial"/>
        </w:rPr>
      </w:pPr>
    </w:p>
    <w:p w14:paraId="4F18C9E2" w14:textId="77777777" w:rsidR="00F277C3" w:rsidRPr="00D55FA2" w:rsidRDefault="00F277C3" w:rsidP="00F277C3">
      <w:pPr>
        <w:rPr>
          <w:rFonts w:ascii="Arial" w:hAnsi="Arial" w:cs="Arial"/>
        </w:rPr>
      </w:pPr>
      <w:r>
        <w:rPr>
          <w:rFonts w:ascii="Arial" w:hAnsi="Arial" w:cs="Arial"/>
        </w:rPr>
        <w:t xml:space="preserve">“Fathom Entertainment is very proud to partner with Milo Productions and make history in </w:t>
      </w:r>
      <w:r w:rsidRPr="00D55FA2">
        <w:rPr>
          <w:rFonts w:ascii="Arial" w:hAnsi="Arial" w:cs="Arial"/>
        </w:rPr>
        <w:t xml:space="preserve">bringing to U.S. theatres, </w:t>
      </w:r>
      <w:r w:rsidRPr="00D55FA2">
        <w:rPr>
          <w:rFonts w:ascii="Arial" w:hAnsi="Arial" w:cs="Arial"/>
          <w:i/>
        </w:rPr>
        <w:t>Time Hoppers: The Silk Road</w:t>
      </w:r>
      <w:r w:rsidRPr="00D55FA2">
        <w:rPr>
          <w:rFonts w:ascii="Arial" w:hAnsi="Arial" w:cs="Arial"/>
        </w:rPr>
        <w:t xml:space="preserve">, an authentic, family-friendly Muslim-American themed animated film from Muslim-American content creators,” said </w:t>
      </w:r>
      <w:r w:rsidRPr="00D55FA2">
        <w:rPr>
          <w:rFonts w:ascii="Arial" w:hAnsi="Arial" w:cs="Arial"/>
        </w:rPr>
        <w:br/>
        <w:t xml:space="preserve">Ray Nutt, Fathom Entertainment Chief Executive Officer. “With a growing population of approximately 4.5 million nationwide by some estimates, Muslim-Americans are an important, but underrepresented part of our country’s melting pot of culture and faith. </w:t>
      </w:r>
      <w:r w:rsidRPr="00D55FA2">
        <w:rPr>
          <w:rFonts w:ascii="Arial" w:hAnsi="Arial" w:cs="Arial"/>
        </w:rPr>
        <w:br/>
      </w:r>
      <w:r w:rsidRPr="00D55FA2">
        <w:rPr>
          <w:rFonts w:ascii="Arial" w:hAnsi="Arial" w:cs="Arial"/>
        </w:rPr>
        <w:br/>
        <w:t xml:space="preserve">Nutt continued, “With </w:t>
      </w:r>
      <w:r w:rsidRPr="00D55FA2">
        <w:rPr>
          <w:rFonts w:ascii="Arial" w:hAnsi="Arial" w:cs="Arial"/>
          <w:i/>
        </w:rPr>
        <w:t>Time Hoppers: The Silk Road</w:t>
      </w:r>
      <w:r w:rsidRPr="00D55FA2">
        <w:rPr>
          <w:rFonts w:ascii="Arial" w:hAnsi="Arial" w:cs="Arial"/>
        </w:rPr>
        <w:t xml:space="preserve">, Fathom Entertainment sees a tremendous marketplace opportunity to build on its leadership position in the faith space and continue its historical success in identifying </w:t>
      </w:r>
      <w:r w:rsidRPr="00D55FA2">
        <w:rPr>
          <w:rFonts w:ascii="Arial" w:hAnsi="Arial" w:cs="Arial"/>
          <w:color w:val="1E1F21"/>
          <w:shd w:val="clear" w:color="auto" w:fill="F9F8F8"/>
        </w:rPr>
        <w:t xml:space="preserve">quality </w:t>
      </w:r>
      <w:r>
        <w:rPr>
          <w:rFonts w:ascii="Arial" w:hAnsi="Arial" w:cs="Arial"/>
          <w:color w:val="1E1F21"/>
          <w:shd w:val="clear" w:color="auto" w:fill="F9F8F8"/>
        </w:rPr>
        <w:t xml:space="preserve">family-friendly content </w:t>
      </w:r>
      <w:r w:rsidRPr="00D55FA2">
        <w:rPr>
          <w:rFonts w:ascii="Arial" w:hAnsi="Arial" w:cs="Arial"/>
          <w:color w:val="1E1F21"/>
          <w:shd w:val="clear" w:color="auto" w:fill="F9F8F8"/>
        </w:rPr>
        <w:t>that resonates with specific audiences. Fatho</w:t>
      </w:r>
      <w:r>
        <w:rPr>
          <w:rFonts w:ascii="Arial" w:hAnsi="Arial" w:cs="Arial"/>
          <w:color w:val="1E1F21"/>
          <w:shd w:val="clear" w:color="auto" w:fill="F9F8F8"/>
        </w:rPr>
        <w:t>m</w:t>
      </w:r>
      <w:r w:rsidRPr="00D55FA2">
        <w:rPr>
          <w:rFonts w:ascii="Arial" w:hAnsi="Arial" w:cs="Arial"/>
          <w:color w:val="1E1F21"/>
          <w:shd w:val="clear" w:color="auto" w:fill="F9F8F8"/>
        </w:rPr>
        <w:t xml:space="preserve"> is thrilled to </w:t>
      </w:r>
      <w:r>
        <w:rPr>
          <w:rFonts w:ascii="Arial" w:hAnsi="Arial" w:cs="Arial"/>
          <w:color w:val="1E1F21"/>
          <w:shd w:val="clear" w:color="auto" w:fill="F9F8F8"/>
        </w:rPr>
        <w:t xml:space="preserve">partner </w:t>
      </w:r>
      <w:r w:rsidRPr="00D55FA2">
        <w:rPr>
          <w:rFonts w:ascii="Arial" w:hAnsi="Arial" w:cs="Arial"/>
          <w:color w:val="1E1F21"/>
          <w:shd w:val="clear" w:color="auto" w:fill="F9F8F8"/>
        </w:rPr>
        <w:t>with Milo Productions</w:t>
      </w:r>
      <w:r>
        <w:rPr>
          <w:rFonts w:ascii="Arial" w:hAnsi="Arial" w:cs="Arial"/>
          <w:color w:val="1E1F21"/>
          <w:shd w:val="clear" w:color="auto" w:fill="F9F8F8"/>
        </w:rPr>
        <w:t xml:space="preserve">, on </w:t>
      </w:r>
      <w:r w:rsidRPr="00D55FA2">
        <w:rPr>
          <w:rFonts w:ascii="Arial" w:hAnsi="Arial" w:cs="Arial"/>
          <w:i/>
        </w:rPr>
        <w:t>Time Hoppers: The Silk Road</w:t>
      </w:r>
      <w:r>
        <w:rPr>
          <w:rFonts w:ascii="Arial" w:hAnsi="Arial" w:cs="Arial"/>
          <w:i/>
        </w:rPr>
        <w:t>,</w:t>
      </w:r>
      <w:r w:rsidRPr="00D55FA2">
        <w:rPr>
          <w:rFonts w:ascii="Arial" w:hAnsi="Arial" w:cs="Arial"/>
          <w:color w:val="1E1F21"/>
          <w:shd w:val="clear" w:color="auto" w:fill="F9F8F8"/>
        </w:rPr>
        <w:t xml:space="preserve"> created by </w:t>
      </w:r>
      <w:r>
        <w:rPr>
          <w:rFonts w:ascii="Arial" w:hAnsi="Arial" w:cs="Arial"/>
          <w:color w:val="1E1F21"/>
          <w:shd w:val="clear" w:color="auto" w:fill="F9F8F8"/>
        </w:rPr>
        <w:t>impressive</w:t>
      </w:r>
      <w:r w:rsidRPr="00D55FA2">
        <w:rPr>
          <w:rFonts w:ascii="Arial" w:hAnsi="Arial" w:cs="Arial"/>
          <w:color w:val="1E1F21"/>
          <w:shd w:val="clear" w:color="auto" w:fill="F9F8F8"/>
        </w:rPr>
        <w:t xml:space="preserve"> talent</w:t>
      </w:r>
      <w:r>
        <w:rPr>
          <w:rFonts w:ascii="Arial" w:hAnsi="Arial" w:cs="Arial"/>
          <w:color w:val="1E1F21"/>
          <w:shd w:val="clear" w:color="auto" w:fill="F9F8F8"/>
        </w:rPr>
        <w:t>s</w:t>
      </w:r>
      <w:r w:rsidRPr="00D55FA2">
        <w:rPr>
          <w:rFonts w:ascii="Arial" w:hAnsi="Arial" w:cs="Arial"/>
          <w:color w:val="1E1F21"/>
          <w:shd w:val="clear" w:color="auto" w:fill="F9F8F8"/>
        </w:rPr>
        <w:t xml:space="preserve"> in the Muslim-American community.”</w:t>
      </w:r>
    </w:p>
    <w:p w14:paraId="0505C1BD" w14:textId="77777777" w:rsidR="00F277C3" w:rsidRPr="00D55FA2" w:rsidRDefault="00F277C3" w:rsidP="00F277C3">
      <w:pPr>
        <w:rPr>
          <w:rFonts w:ascii="Arial" w:hAnsi="Arial" w:cs="Arial"/>
        </w:rPr>
      </w:pPr>
    </w:p>
    <w:p w14:paraId="48E632F2" w14:textId="77777777" w:rsidR="00F277C3" w:rsidRPr="00A2284F" w:rsidRDefault="00F277C3" w:rsidP="00F277C3">
      <w:pPr>
        <w:rPr>
          <w:rFonts w:ascii="Arial" w:hAnsi="Arial" w:cs="Arial"/>
        </w:rPr>
      </w:pPr>
      <w:r w:rsidRPr="00D55FA2">
        <w:rPr>
          <w:rFonts w:ascii="Arial" w:hAnsi="Arial" w:cs="Arial"/>
          <w:i/>
        </w:rPr>
        <w:t>Time Hoppers</w:t>
      </w:r>
      <w:r w:rsidRPr="00A2284F">
        <w:rPr>
          <w:rFonts w:ascii="Arial" w:hAnsi="Arial" w:cs="Arial"/>
          <w:i/>
        </w:rPr>
        <w:t>: The Silk Road</w:t>
      </w:r>
      <w:r w:rsidRPr="00A2284F">
        <w:rPr>
          <w:rFonts w:ascii="Arial" w:hAnsi="Arial" w:cs="Arial"/>
        </w:rPr>
        <w:t xml:space="preserve"> </w:t>
      </w:r>
      <w:r>
        <w:rPr>
          <w:rFonts w:ascii="Arial" w:hAnsi="Arial" w:cs="Arial"/>
        </w:rPr>
        <w:t>will also offer</w:t>
      </w:r>
      <w:r w:rsidRPr="00A2284F">
        <w:rPr>
          <w:rFonts w:ascii="Arial" w:hAnsi="Arial" w:cs="Arial"/>
        </w:rPr>
        <w:t xml:space="preserve"> exclusive </w:t>
      </w:r>
      <w:r>
        <w:rPr>
          <w:rFonts w:ascii="Arial" w:hAnsi="Arial" w:cs="Arial"/>
        </w:rPr>
        <w:t xml:space="preserve">bonus </w:t>
      </w:r>
      <w:r w:rsidRPr="00A2284F">
        <w:rPr>
          <w:rFonts w:ascii="Arial" w:hAnsi="Arial" w:cs="Arial"/>
        </w:rPr>
        <w:t xml:space="preserve">behind-the-scenes footage, offering audiences a rare glimpse into the journey that allowed them to bring this project to life. </w:t>
      </w:r>
    </w:p>
    <w:p w14:paraId="423D4C19" w14:textId="77777777" w:rsidR="00F277C3" w:rsidRDefault="00F277C3" w:rsidP="00F277C3">
      <w:pPr>
        <w:rPr>
          <w:rFonts w:ascii="Arial" w:hAnsi="Arial" w:cs="Arial"/>
        </w:rPr>
      </w:pPr>
    </w:p>
    <w:p w14:paraId="299E651D" w14:textId="77777777" w:rsidR="00C70509" w:rsidRDefault="00F277C3" w:rsidP="00F277C3">
      <w:pPr>
        <w:rPr>
          <w:rFonts w:ascii="Arial" w:hAnsi="Arial" w:cs="Arial"/>
        </w:rPr>
      </w:pPr>
      <w:r w:rsidRPr="00A2284F">
        <w:rPr>
          <w:rFonts w:ascii="Arial" w:hAnsi="Arial" w:cs="Arial"/>
        </w:rPr>
        <w:t xml:space="preserve">Tickets for </w:t>
      </w:r>
      <w:hyperlink r:id="rId10" w:history="1">
        <w:r w:rsidRPr="00C70509">
          <w:rPr>
            <w:rStyle w:val="Hyperlink"/>
            <w:rFonts w:ascii="Arial" w:hAnsi="Arial" w:cs="Arial"/>
            <w:i/>
            <w:iCs/>
            <w:color w:val="0432FF"/>
          </w:rPr>
          <w:t>Time Hoppers: The Silk Road</w:t>
        </w:r>
      </w:hyperlink>
      <w:r w:rsidRPr="00F277C3">
        <w:rPr>
          <w:rFonts w:ascii="Arial" w:hAnsi="Arial" w:cs="Arial"/>
          <w:color w:val="0432FF"/>
        </w:rPr>
        <w:t xml:space="preserve"> </w:t>
      </w:r>
      <w:r w:rsidRPr="00A2284F">
        <w:rPr>
          <w:rFonts w:ascii="Arial" w:hAnsi="Arial" w:cs="Arial"/>
        </w:rPr>
        <w:t xml:space="preserve">will be available on January 9 at </w:t>
      </w:r>
      <w:hyperlink r:id="rId11" w:history="1">
        <w:r w:rsidRPr="00F277C3">
          <w:rPr>
            <w:rStyle w:val="Hyperlink"/>
            <w:rFonts w:ascii="Arial" w:hAnsi="Arial" w:cs="Arial"/>
            <w:color w:val="0432FF"/>
          </w:rPr>
          <w:t>Fathom Entertainment</w:t>
        </w:r>
      </w:hyperlink>
      <w:r w:rsidRPr="00F277C3">
        <w:rPr>
          <w:rFonts w:ascii="Arial" w:hAnsi="Arial" w:cs="Arial"/>
          <w:color w:val="0432FF"/>
        </w:rPr>
        <w:t xml:space="preserve"> and </w:t>
      </w:r>
      <w:r w:rsidRPr="0091599E">
        <w:rPr>
          <w:rFonts w:ascii="Arial" w:hAnsi="Arial" w:cs="Arial"/>
        </w:rPr>
        <w:t xml:space="preserve">participating theatre box offices (theatre locations are subject to change). Fans can sign up now </w:t>
      </w:r>
      <w:hyperlink r:id="rId12" w:history="1">
        <w:r>
          <w:rPr>
            <w:rStyle w:val="Hyperlink"/>
            <w:rFonts w:ascii="Arial" w:hAnsi="Arial" w:cs="Arial"/>
            <w:color w:val="0432FF"/>
          </w:rPr>
          <w:t>for more information</w:t>
        </w:r>
      </w:hyperlink>
      <w:r w:rsidRPr="0091599E">
        <w:rPr>
          <w:rFonts w:ascii="Arial" w:hAnsi="Arial" w:cs="Arial"/>
        </w:rPr>
        <w:t xml:space="preserve"> and to be among the first notified when </w:t>
      </w:r>
      <w:hyperlink r:id="rId13" w:history="1">
        <w:r w:rsidRPr="0091599E">
          <w:rPr>
            <w:rStyle w:val="Hyperlink"/>
            <w:rFonts w:ascii="Arial" w:hAnsi="Arial" w:cs="Arial"/>
            <w:color w:val="0432FF"/>
          </w:rPr>
          <w:t>tickets go on sale</w:t>
        </w:r>
      </w:hyperlink>
      <w:r w:rsidRPr="0091599E">
        <w:rPr>
          <w:rFonts w:ascii="Arial" w:hAnsi="Arial" w:cs="Arial"/>
        </w:rPr>
        <w:t>.</w:t>
      </w:r>
      <w:r>
        <w:rPr>
          <w:rFonts w:ascii="Arial" w:hAnsi="Arial" w:cs="Arial"/>
        </w:rPr>
        <w:br/>
      </w:r>
    </w:p>
    <w:p w14:paraId="70CB9621" w14:textId="344E2607" w:rsidR="00F277C3" w:rsidRPr="00C70509" w:rsidRDefault="00C70509" w:rsidP="00F277C3">
      <w:pPr>
        <w:rPr>
          <w:rFonts w:ascii="Arial" w:hAnsi="Arial" w:cs="Arial"/>
        </w:rPr>
      </w:pPr>
      <w:r>
        <w:rPr>
          <w:rFonts w:ascii="Arial" w:hAnsi="Arial" w:cs="Arial"/>
        </w:rPr>
        <w:lastRenderedPageBreak/>
        <w:br/>
      </w:r>
      <w:r w:rsidR="00F277C3">
        <w:rPr>
          <w:rFonts w:ascii="Arial" w:hAnsi="Arial" w:cs="Arial"/>
          <w:b/>
        </w:rPr>
        <w:t xml:space="preserve">More on </w:t>
      </w:r>
      <w:r w:rsidR="00F277C3" w:rsidRPr="00A2284F">
        <w:rPr>
          <w:rFonts w:ascii="Arial" w:hAnsi="Arial" w:cs="Arial"/>
          <w:b/>
          <w:i/>
        </w:rPr>
        <w:t>Time Hoppers: The Silk Road</w:t>
      </w:r>
    </w:p>
    <w:p w14:paraId="4D4B55AA" w14:textId="77777777" w:rsidR="00F277C3" w:rsidRPr="00A2284F" w:rsidRDefault="00F277C3" w:rsidP="00F277C3">
      <w:pPr>
        <w:rPr>
          <w:rFonts w:ascii="Arial" w:hAnsi="Arial" w:cs="Arial"/>
        </w:rPr>
      </w:pPr>
      <w:r w:rsidRPr="00F32F96">
        <w:rPr>
          <w:rFonts w:ascii="Arial" w:hAnsi="Arial" w:cs="Arial"/>
          <w:bCs/>
        </w:rPr>
        <w:t>In 2050, a prestigious</w:t>
      </w:r>
      <w:r w:rsidRPr="00A2284F">
        <w:rPr>
          <w:rFonts w:ascii="Arial" w:hAnsi="Arial" w:cs="Arial"/>
        </w:rPr>
        <w:t xml:space="preserve"> school for the gifted known as </w:t>
      </w:r>
      <w:proofErr w:type="spellStart"/>
      <w:r w:rsidRPr="00A2284F">
        <w:rPr>
          <w:rFonts w:ascii="Arial" w:hAnsi="Arial" w:cs="Arial"/>
          <w:i/>
        </w:rPr>
        <w:t>Aqli</w:t>
      </w:r>
      <w:proofErr w:type="spellEnd"/>
      <w:r w:rsidRPr="00A2284F">
        <w:rPr>
          <w:rFonts w:ascii="Arial" w:hAnsi="Arial" w:cs="Arial"/>
          <w:i/>
        </w:rPr>
        <w:t xml:space="preserve"> Academy</w:t>
      </w:r>
      <w:r w:rsidRPr="00A2284F">
        <w:rPr>
          <w:rFonts w:ascii="Arial" w:hAnsi="Arial" w:cs="Arial"/>
        </w:rPr>
        <w:t xml:space="preserve"> accepts its newest student — 12-year-old Layla.</w:t>
      </w:r>
    </w:p>
    <w:p w14:paraId="5E224754" w14:textId="77777777" w:rsidR="00F277C3" w:rsidRPr="00A2284F" w:rsidRDefault="00F277C3" w:rsidP="00F277C3">
      <w:pPr>
        <w:spacing w:before="240" w:after="240"/>
        <w:rPr>
          <w:rFonts w:ascii="Arial" w:hAnsi="Arial" w:cs="Arial"/>
        </w:rPr>
      </w:pPr>
      <w:r w:rsidRPr="00A2284F">
        <w:rPr>
          <w:rFonts w:ascii="Arial" w:hAnsi="Arial" w:cs="Arial"/>
        </w:rPr>
        <w:t xml:space="preserve">Following a raid by the shadowy </w:t>
      </w:r>
      <w:r w:rsidRPr="00A2284F">
        <w:rPr>
          <w:rFonts w:ascii="Arial" w:hAnsi="Arial" w:cs="Arial"/>
          <w:i/>
        </w:rPr>
        <w:t>Zoola, Inc.</w:t>
      </w:r>
      <w:r w:rsidRPr="00A2284F">
        <w:rPr>
          <w:rFonts w:ascii="Arial" w:hAnsi="Arial" w:cs="Arial"/>
        </w:rPr>
        <w:t xml:space="preserve"> at Layla’s home, she and her father Habib are forced to relocate to </w:t>
      </w:r>
      <w:proofErr w:type="spellStart"/>
      <w:r w:rsidRPr="00A2284F">
        <w:rPr>
          <w:rFonts w:ascii="Arial" w:hAnsi="Arial" w:cs="Arial"/>
        </w:rPr>
        <w:t>Aqli</w:t>
      </w:r>
      <w:proofErr w:type="spellEnd"/>
      <w:r w:rsidRPr="00A2284F">
        <w:rPr>
          <w:rFonts w:ascii="Arial" w:hAnsi="Arial" w:cs="Arial"/>
        </w:rPr>
        <w:t>, where they take on secret identities.</w:t>
      </w:r>
      <w:r>
        <w:rPr>
          <w:rFonts w:ascii="Arial" w:hAnsi="Arial" w:cs="Arial"/>
        </w:rPr>
        <w:t xml:space="preserve"> </w:t>
      </w:r>
      <w:r w:rsidRPr="00A2284F">
        <w:rPr>
          <w:rFonts w:ascii="Arial" w:hAnsi="Arial" w:cs="Arial"/>
        </w:rPr>
        <w:t xml:space="preserve">Upon arrival at </w:t>
      </w:r>
      <w:proofErr w:type="spellStart"/>
      <w:r w:rsidRPr="00A2284F">
        <w:rPr>
          <w:rFonts w:ascii="Arial" w:hAnsi="Arial" w:cs="Arial"/>
        </w:rPr>
        <w:t>Aqli</w:t>
      </w:r>
      <w:proofErr w:type="spellEnd"/>
      <w:r w:rsidRPr="00A2284F">
        <w:rPr>
          <w:rFonts w:ascii="Arial" w:hAnsi="Arial" w:cs="Arial"/>
        </w:rPr>
        <w:t xml:space="preserve">, Layla reunites with Khalid, her cousin. She also makes two new friends: Aysha and Abdullah. The four are recruited by Dean Hafsa (also Habib’s sister) to participate in a secret project to record data from </w:t>
      </w:r>
      <w:proofErr w:type="spellStart"/>
      <w:r w:rsidRPr="00A2284F">
        <w:rPr>
          <w:rFonts w:ascii="Arial" w:hAnsi="Arial" w:cs="Arial"/>
        </w:rPr>
        <w:t>Aqli’s</w:t>
      </w:r>
      <w:proofErr w:type="spellEnd"/>
      <w:r w:rsidRPr="00A2284F">
        <w:rPr>
          <w:rFonts w:ascii="Arial" w:hAnsi="Arial" w:cs="Arial"/>
        </w:rPr>
        <w:t xml:space="preserve"> time travel drones.</w:t>
      </w:r>
    </w:p>
    <w:p w14:paraId="641742EC" w14:textId="77777777" w:rsidR="00F277C3" w:rsidRPr="00A2284F" w:rsidRDefault="00F277C3" w:rsidP="00F277C3">
      <w:pPr>
        <w:spacing w:before="240" w:after="240"/>
        <w:rPr>
          <w:rFonts w:ascii="Arial" w:hAnsi="Arial" w:cs="Arial"/>
        </w:rPr>
      </w:pPr>
      <w:r w:rsidRPr="00A2284F">
        <w:rPr>
          <w:rFonts w:ascii="Arial" w:hAnsi="Arial" w:cs="Arial"/>
        </w:rPr>
        <w:t xml:space="preserve">In an accident in the lab, the children are thrust back in time, landing in 825 Baghdad at the </w:t>
      </w:r>
      <w:r w:rsidRPr="00A2284F">
        <w:rPr>
          <w:rFonts w:ascii="Arial" w:hAnsi="Arial" w:cs="Arial"/>
          <w:i/>
        </w:rPr>
        <w:t>House of Wisdom</w:t>
      </w:r>
      <w:r w:rsidRPr="00A2284F">
        <w:rPr>
          <w:rFonts w:ascii="Arial" w:hAnsi="Arial" w:cs="Arial"/>
        </w:rPr>
        <w:t>.</w:t>
      </w:r>
      <w:r>
        <w:rPr>
          <w:rFonts w:ascii="Arial" w:hAnsi="Arial" w:cs="Arial"/>
        </w:rPr>
        <w:t xml:space="preserve"> </w:t>
      </w:r>
      <w:r w:rsidRPr="00A2284F">
        <w:rPr>
          <w:rFonts w:ascii="Arial" w:hAnsi="Arial" w:cs="Arial"/>
        </w:rPr>
        <w:t xml:space="preserve">In a terrible twist, the children inadvertently provoke an aggrieved alchemist named </w:t>
      </w:r>
      <w:proofErr w:type="spellStart"/>
      <w:r w:rsidRPr="00A2284F">
        <w:rPr>
          <w:rFonts w:ascii="Arial" w:hAnsi="Arial" w:cs="Arial"/>
        </w:rPr>
        <w:t>Fasid</w:t>
      </w:r>
      <w:proofErr w:type="spellEnd"/>
      <w:r w:rsidRPr="00A2284F">
        <w:rPr>
          <w:rFonts w:ascii="Arial" w:hAnsi="Arial" w:cs="Arial"/>
        </w:rPr>
        <w:t xml:space="preserve"> who has just been expelled from the House of Wisdom. </w:t>
      </w:r>
      <w:proofErr w:type="spellStart"/>
      <w:r w:rsidRPr="00A2284F">
        <w:rPr>
          <w:rFonts w:ascii="Arial" w:hAnsi="Arial" w:cs="Arial"/>
        </w:rPr>
        <w:t>Fasid</w:t>
      </w:r>
      <w:proofErr w:type="spellEnd"/>
      <w:r w:rsidRPr="00A2284F">
        <w:rPr>
          <w:rFonts w:ascii="Arial" w:hAnsi="Arial" w:cs="Arial"/>
        </w:rPr>
        <w:t xml:space="preserve"> acquires time travel abilities from the children, vowing to destroy the history of science.</w:t>
      </w:r>
    </w:p>
    <w:p w14:paraId="6B6F36AB" w14:textId="77777777" w:rsidR="00F277C3" w:rsidRPr="00A2284F" w:rsidRDefault="00F277C3" w:rsidP="00F277C3">
      <w:pPr>
        <w:spacing w:before="240" w:after="240"/>
        <w:rPr>
          <w:rFonts w:ascii="Arial" w:hAnsi="Arial" w:cs="Arial"/>
        </w:rPr>
      </w:pPr>
      <w:r w:rsidRPr="00A2284F">
        <w:rPr>
          <w:rFonts w:ascii="Arial" w:hAnsi="Arial" w:cs="Arial"/>
        </w:rPr>
        <w:t xml:space="preserve">The four children become “Time Hoppers,” attempting to foil </w:t>
      </w:r>
      <w:proofErr w:type="spellStart"/>
      <w:r w:rsidRPr="00A2284F">
        <w:rPr>
          <w:rFonts w:ascii="Arial" w:hAnsi="Arial" w:cs="Arial"/>
        </w:rPr>
        <w:t>Fasid’s</w:t>
      </w:r>
      <w:proofErr w:type="spellEnd"/>
      <w:r w:rsidRPr="00A2284F">
        <w:rPr>
          <w:rFonts w:ascii="Arial" w:hAnsi="Arial" w:cs="Arial"/>
        </w:rPr>
        <w:t xml:space="preserve"> evil design — jumping through time and the amazing places along the historic Silk Road to save the heroes that gave the world modern science.</w:t>
      </w:r>
    </w:p>
    <w:p w14:paraId="24911D48" w14:textId="77777777" w:rsidR="00F277C3" w:rsidRPr="00A2284F" w:rsidRDefault="00F277C3" w:rsidP="00F277C3">
      <w:pPr>
        <w:rPr>
          <w:rFonts w:ascii="Arial" w:hAnsi="Arial" w:cs="Arial"/>
          <w:b/>
        </w:rPr>
      </w:pPr>
      <w:r w:rsidRPr="00A2284F">
        <w:rPr>
          <w:rFonts w:ascii="Arial" w:hAnsi="Arial" w:cs="Arial"/>
          <w:b/>
        </w:rPr>
        <w:t xml:space="preserve">About Fathom Entertainment </w:t>
      </w:r>
    </w:p>
    <w:p w14:paraId="6E1D20DB" w14:textId="77777777" w:rsidR="00F277C3" w:rsidRPr="00A2284F" w:rsidRDefault="00F277C3" w:rsidP="00F277C3">
      <w:pPr>
        <w:rPr>
          <w:rFonts w:ascii="Arial" w:hAnsi="Arial" w:cs="Arial"/>
        </w:rPr>
      </w:pPr>
      <w:r w:rsidRPr="00A2284F">
        <w:rPr>
          <w:rFonts w:ascii="Arial" w:hAnsi="Arial" w:cs="Arial"/>
        </w:rPr>
        <w:t>Fathom Entertainment is the leading global specialty distributor of content to movie</w:t>
      </w:r>
    </w:p>
    <w:p w14:paraId="6E825942" w14:textId="77777777" w:rsidR="00F277C3" w:rsidRPr="00A2284F" w:rsidRDefault="00F277C3" w:rsidP="00F277C3">
      <w:pPr>
        <w:rPr>
          <w:rFonts w:ascii="Arial" w:hAnsi="Arial" w:cs="Arial"/>
        </w:rPr>
      </w:pPr>
      <w:r w:rsidRPr="00A2284F">
        <w:rPr>
          <w:rFonts w:ascii="Arial" w:hAnsi="Arial" w:cs="Arial"/>
        </w:rPr>
        <w:t>theatres. For more than 20 years, Fathom Entertainment has pioneered theatrical</w:t>
      </w:r>
    </w:p>
    <w:p w14:paraId="19A721CE" w14:textId="77777777" w:rsidR="00F277C3" w:rsidRPr="00A2284F" w:rsidRDefault="00F277C3" w:rsidP="00F277C3">
      <w:pPr>
        <w:rPr>
          <w:rFonts w:ascii="Arial" w:hAnsi="Arial" w:cs="Arial"/>
        </w:rPr>
      </w:pPr>
      <w:r w:rsidRPr="00A2284F">
        <w:rPr>
          <w:rFonts w:ascii="Arial" w:hAnsi="Arial" w:cs="Arial"/>
        </w:rPr>
        <w:t>distribution of events and special engagements across various genres and formats,</w:t>
      </w:r>
    </w:p>
    <w:p w14:paraId="3BC893CF" w14:textId="77777777" w:rsidR="00F277C3" w:rsidRPr="00A2284F" w:rsidRDefault="00F277C3" w:rsidP="00F277C3">
      <w:pPr>
        <w:rPr>
          <w:rFonts w:ascii="Arial" w:hAnsi="Arial" w:cs="Arial"/>
        </w:rPr>
      </w:pPr>
      <w:r w:rsidRPr="00A2284F">
        <w:rPr>
          <w:rFonts w:ascii="Arial" w:hAnsi="Arial" w:cs="Arial"/>
        </w:rPr>
        <w:t>including feature films, episodic content, documentaries, concerts, and live events.</w:t>
      </w:r>
    </w:p>
    <w:p w14:paraId="18DB39FA" w14:textId="77777777" w:rsidR="00F277C3" w:rsidRPr="00A2284F" w:rsidRDefault="00F277C3" w:rsidP="00F277C3">
      <w:pPr>
        <w:rPr>
          <w:rFonts w:ascii="Arial" w:hAnsi="Arial" w:cs="Arial"/>
        </w:rPr>
      </w:pPr>
      <w:r w:rsidRPr="00A2284F">
        <w:rPr>
          <w:rFonts w:ascii="Arial" w:hAnsi="Arial" w:cs="Arial"/>
        </w:rPr>
        <w:t>Fathom consistently ranks among the top 10 theatrical distributors in North America,</w:t>
      </w:r>
    </w:p>
    <w:p w14:paraId="2D4BF421" w14:textId="77777777" w:rsidR="00F277C3" w:rsidRPr="00A2284F" w:rsidRDefault="00F277C3" w:rsidP="00F277C3">
      <w:pPr>
        <w:rPr>
          <w:rFonts w:ascii="Arial" w:hAnsi="Arial" w:cs="Arial"/>
        </w:rPr>
      </w:pPr>
      <w:r w:rsidRPr="00A2284F">
        <w:rPr>
          <w:rFonts w:ascii="Arial" w:hAnsi="Arial" w:cs="Arial"/>
        </w:rPr>
        <w:t>and distributes content to cinemas worldwide. Fathom Entertainment is owned by AMC</w:t>
      </w:r>
    </w:p>
    <w:p w14:paraId="55E15454" w14:textId="77777777" w:rsidR="00F277C3" w:rsidRPr="00A2284F" w:rsidRDefault="00F277C3" w:rsidP="00F277C3">
      <w:pPr>
        <w:rPr>
          <w:rFonts w:ascii="Arial" w:hAnsi="Arial" w:cs="Arial"/>
        </w:rPr>
      </w:pPr>
      <w:r w:rsidRPr="00A2284F">
        <w:rPr>
          <w:rFonts w:ascii="Arial" w:hAnsi="Arial" w:cs="Arial"/>
        </w:rPr>
        <w:t>Entertainment Inc. (NYSE: AMC), Cinemark Holdings, Inc. (NYSE: CNK), and Regal</w:t>
      </w:r>
    </w:p>
    <w:p w14:paraId="406CF926" w14:textId="77777777" w:rsidR="00F277C3" w:rsidRPr="00A2284F" w:rsidRDefault="00F277C3" w:rsidP="00F277C3">
      <w:pPr>
        <w:rPr>
          <w:rFonts w:ascii="Arial" w:hAnsi="Arial" w:cs="Arial"/>
        </w:rPr>
      </w:pPr>
      <w:r w:rsidRPr="00A2284F">
        <w:rPr>
          <w:rFonts w:ascii="Arial" w:hAnsi="Arial" w:cs="Arial"/>
        </w:rPr>
        <w:t>Cineworld Group (LSE: CINE.L). For more information, visit FathomEntertainment.com.</w:t>
      </w:r>
    </w:p>
    <w:p w14:paraId="2F9F1074" w14:textId="77777777" w:rsidR="00F277C3" w:rsidRPr="00A2284F" w:rsidRDefault="00F277C3" w:rsidP="00F277C3">
      <w:pPr>
        <w:rPr>
          <w:rFonts w:ascii="Arial" w:hAnsi="Arial" w:cs="Arial"/>
        </w:rPr>
      </w:pPr>
    </w:p>
    <w:p w14:paraId="04471054" w14:textId="77777777" w:rsidR="00F277C3" w:rsidRPr="00A2284F" w:rsidRDefault="00F277C3" w:rsidP="00F277C3">
      <w:pPr>
        <w:rPr>
          <w:rFonts w:ascii="Arial" w:hAnsi="Arial" w:cs="Arial"/>
        </w:rPr>
      </w:pPr>
      <w:r w:rsidRPr="00A2284F">
        <w:rPr>
          <w:rFonts w:ascii="Arial" w:hAnsi="Arial" w:cs="Arial"/>
          <w:b/>
        </w:rPr>
        <w:t>About Milo Productions Inc.</w:t>
      </w:r>
      <w:r w:rsidRPr="00A2284F">
        <w:rPr>
          <w:rFonts w:ascii="Arial" w:hAnsi="Arial" w:cs="Arial"/>
        </w:rPr>
        <w:br/>
        <w:t>Milo Productions is a production house focused on creating safe, family-friendly content that inspires curiosity, celebrates diversity, and fosters a love for learning. Through thrilling storytelling and captivating animation, Milo Productions shares the stories and histories of diasporas around the world, encouraging young audiences to explore the world and its shared history. Milo Productions is also the creator of Muslim Kids TV, the first and largest streaming service for Muslim children, serving families in over 60 countries with values-based and educational content.</w:t>
      </w:r>
    </w:p>
    <w:p w14:paraId="354A265B" w14:textId="77777777" w:rsidR="00F277C3" w:rsidRPr="00A2284F" w:rsidRDefault="00F277C3" w:rsidP="00F277C3">
      <w:pPr>
        <w:rPr>
          <w:rFonts w:ascii="Arial" w:hAnsi="Arial" w:cs="Arial"/>
          <w:b/>
        </w:rPr>
      </w:pPr>
    </w:p>
    <w:p w14:paraId="78AE419A" w14:textId="77777777" w:rsidR="00F277C3" w:rsidRPr="00E91339" w:rsidRDefault="00F277C3" w:rsidP="00F277C3">
      <w:pPr>
        <w:jc w:val="center"/>
        <w:rPr>
          <w:rFonts w:ascii="Arial" w:hAnsi="Arial" w:cs="Arial"/>
          <w:bCs/>
        </w:rPr>
      </w:pPr>
      <w:r w:rsidRPr="00522B4F">
        <w:rPr>
          <w:rFonts w:ascii="Arial" w:hAnsi="Arial" w:cs="Arial"/>
          <w:bCs/>
        </w:rPr>
        <w:t>###</w:t>
      </w:r>
    </w:p>
    <w:p w14:paraId="5017BB43" w14:textId="77777777" w:rsidR="00F277C3" w:rsidRPr="00A2284F" w:rsidRDefault="00F277C3" w:rsidP="00F277C3">
      <w:pPr>
        <w:rPr>
          <w:rFonts w:ascii="Arial" w:hAnsi="Arial" w:cs="Arial"/>
          <w:b/>
        </w:rPr>
      </w:pPr>
      <w:r w:rsidRPr="00A2284F">
        <w:rPr>
          <w:rFonts w:ascii="Arial" w:hAnsi="Arial" w:cs="Arial"/>
          <w:b/>
        </w:rPr>
        <w:t>Contacts:</w:t>
      </w:r>
    </w:p>
    <w:p w14:paraId="3977DF05" w14:textId="77777777" w:rsidR="00F277C3" w:rsidRPr="00C70509" w:rsidRDefault="00F277C3" w:rsidP="00F277C3">
      <w:pPr>
        <w:rPr>
          <w:rFonts w:ascii="Arial" w:hAnsi="Arial" w:cs="Arial"/>
        </w:rPr>
      </w:pPr>
    </w:p>
    <w:p w14:paraId="46B388F3" w14:textId="77777777" w:rsidR="00F277C3" w:rsidRPr="00C70509" w:rsidRDefault="00F277C3" w:rsidP="00F277C3">
      <w:pPr>
        <w:rPr>
          <w:rFonts w:ascii="Arial" w:hAnsi="Arial" w:cs="Arial"/>
          <w:bCs/>
        </w:rPr>
      </w:pPr>
      <w:r w:rsidRPr="00C70509">
        <w:rPr>
          <w:rFonts w:ascii="Arial" w:hAnsi="Arial" w:cs="Arial"/>
        </w:rPr>
        <w:t xml:space="preserve">Mohammed </w:t>
      </w:r>
      <w:proofErr w:type="spellStart"/>
      <w:r w:rsidRPr="00C70509">
        <w:rPr>
          <w:rFonts w:ascii="Arial" w:hAnsi="Arial" w:cs="Arial"/>
        </w:rPr>
        <w:t>Hezam</w:t>
      </w:r>
      <w:proofErr w:type="spellEnd"/>
      <w:r w:rsidRPr="00C70509">
        <w:rPr>
          <w:rFonts w:ascii="Arial" w:hAnsi="Arial" w:cs="Arial"/>
        </w:rPr>
        <w:tab/>
      </w:r>
      <w:r w:rsidRPr="00C70509">
        <w:rPr>
          <w:rFonts w:ascii="Arial" w:hAnsi="Arial" w:cs="Arial"/>
        </w:rPr>
        <w:tab/>
      </w:r>
      <w:r w:rsidRPr="00C70509">
        <w:rPr>
          <w:rFonts w:ascii="Arial" w:hAnsi="Arial" w:cs="Arial"/>
        </w:rPr>
        <w:tab/>
      </w:r>
      <w:r w:rsidRPr="00C70509">
        <w:rPr>
          <w:rFonts w:ascii="Arial" w:hAnsi="Arial" w:cs="Arial"/>
        </w:rPr>
        <w:tab/>
      </w:r>
      <w:r w:rsidRPr="00C70509">
        <w:rPr>
          <w:rFonts w:ascii="Arial" w:hAnsi="Arial" w:cs="Arial"/>
        </w:rPr>
        <w:tab/>
        <w:t>Eric Becker</w:t>
      </w:r>
      <w:r w:rsidRPr="00C70509">
        <w:rPr>
          <w:rFonts w:ascii="Arial" w:hAnsi="Arial" w:cs="Arial"/>
        </w:rPr>
        <w:br/>
      </w:r>
      <w:r w:rsidRPr="00C70509">
        <w:rPr>
          <w:rFonts w:ascii="Arial" w:hAnsi="Arial" w:cs="Arial"/>
          <w:bCs/>
        </w:rPr>
        <w:t>Milo Productions Inc.</w:t>
      </w:r>
      <w:r w:rsidRPr="00C70509">
        <w:rPr>
          <w:rFonts w:ascii="Arial" w:hAnsi="Arial" w:cs="Arial"/>
          <w:bCs/>
        </w:rPr>
        <w:tab/>
      </w:r>
      <w:r w:rsidRPr="00C70509">
        <w:rPr>
          <w:rFonts w:ascii="Arial" w:hAnsi="Arial" w:cs="Arial"/>
          <w:bCs/>
        </w:rPr>
        <w:tab/>
      </w:r>
      <w:r w:rsidRPr="00C70509">
        <w:rPr>
          <w:rFonts w:ascii="Arial" w:hAnsi="Arial" w:cs="Arial"/>
          <w:bCs/>
        </w:rPr>
        <w:tab/>
      </w:r>
      <w:r w:rsidRPr="00C70509">
        <w:rPr>
          <w:rFonts w:ascii="Arial" w:hAnsi="Arial" w:cs="Arial"/>
          <w:bCs/>
        </w:rPr>
        <w:tab/>
        <w:t>Fathom Entertainment</w:t>
      </w:r>
      <w:r w:rsidRPr="00C70509">
        <w:rPr>
          <w:rFonts w:ascii="Arial" w:hAnsi="Arial" w:cs="Arial"/>
          <w:bCs/>
        </w:rPr>
        <w:tab/>
      </w:r>
      <w:r w:rsidRPr="00C70509">
        <w:rPr>
          <w:rFonts w:ascii="Arial" w:hAnsi="Arial" w:cs="Arial"/>
          <w:bCs/>
        </w:rPr>
        <w:tab/>
      </w:r>
      <w:r w:rsidRPr="00C70509">
        <w:rPr>
          <w:rFonts w:ascii="Arial" w:hAnsi="Arial" w:cs="Arial"/>
          <w:bCs/>
        </w:rPr>
        <w:tab/>
      </w:r>
    </w:p>
    <w:p w14:paraId="0E8DDF2D" w14:textId="059047DC" w:rsidR="007A03A5" w:rsidRPr="00282482" w:rsidRDefault="00F277C3" w:rsidP="00F277C3">
      <w:pPr>
        <w:pStyle w:val="NoSpacing"/>
        <w:rPr>
          <w:b/>
          <w:bCs/>
          <w:i/>
          <w:iCs/>
        </w:rPr>
      </w:pPr>
      <w:hyperlink r:id="rId14" w:history="1">
        <w:r w:rsidRPr="00C70509">
          <w:rPr>
            <w:rStyle w:val="Hyperlink"/>
            <w:color w:val="0432FF"/>
            <w:sz w:val="24"/>
            <w:szCs w:val="24"/>
          </w:rPr>
          <w:t>m.hezam@miloproductionsinc.ca</w:t>
        </w:r>
      </w:hyperlink>
      <w:r w:rsidRPr="00C70509">
        <w:rPr>
          <w:color w:val="0432FF"/>
          <w:sz w:val="24"/>
          <w:szCs w:val="24"/>
        </w:rPr>
        <w:tab/>
      </w:r>
      <w:r w:rsidRPr="00C70509">
        <w:rPr>
          <w:color w:val="0432FF"/>
          <w:sz w:val="24"/>
          <w:szCs w:val="24"/>
        </w:rPr>
        <w:tab/>
      </w:r>
      <w:r w:rsidRPr="00C70509">
        <w:rPr>
          <w:color w:val="0432FF"/>
          <w:sz w:val="24"/>
          <w:szCs w:val="24"/>
        </w:rPr>
        <w:tab/>
      </w:r>
      <w:hyperlink r:id="rId15">
        <w:r w:rsidRPr="00C70509">
          <w:rPr>
            <w:color w:val="0432FF"/>
            <w:sz w:val="24"/>
            <w:szCs w:val="24"/>
            <w:u w:val="single"/>
          </w:rPr>
          <w:t>ebecker@fathomentertainment.com</w:t>
        </w:r>
      </w:hyperlink>
    </w:p>
    <w:sectPr w:rsidR="007A03A5" w:rsidRPr="00282482" w:rsidSect="00C70509">
      <w:headerReference w:type="even" r:id="rId16"/>
      <w:headerReference w:type="default" r:id="rId17"/>
      <w:footerReference w:type="even"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ADE5" w14:textId="77777777" w:rsidR="00FD5833" w:rsidRDefault="00FD5833" w:rsidP="000A32D6">
      <w:r>
        <w:separator/>
      </w:r>
    </w:p>
  </w:endnote>
  <w:endnote w:type="continuationSeparator" w:id="0">
    <w:p w14:paraId="02E16E2E" w14:textId="77777777" w:rsidR="00FD5833" w:rsidRDefault="00FD5833" w:rsidP="000A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992D" w14:textId="7D56E9D8" w:rsidR="00C70509" w:rsidRPr="00C70509" w:rsidRDefault="00C70509" w:rsidP="00C70509">
    <w:pPr>
      <w:pStyle w:val="Footer"/>
      <w:jc w:val="center"/>
      <w:rPr>
        <w:rFonts w:ascii="Arial" w:hAnsi="Arial" w:cs="Arial"/>
      </w:rPr>
    </w:pPr>
    <w:r>
      <w:rPr>
        <w:rFonts w:ascii="Arial" w:hAnsi="Arial" w:cs="Arial"/>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2421" w14:textId="7EEC33F6" w:rsidR="00C70509" w:rsidRPr="00C70509" w:rsidRDefault="00C70509" w:rsidP="00C70509">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D63E" w14:textId="60B8CB54" w:rsidR="00C70509" w:rsidRPr="00C70509" w:rsidRDefault="00C70509" w:rsidP="00C70509">
    <w:pPr>
      <w:pStyle w:val="Footer"/>
      <w:jc w:val="center"/>
      <w:rPr>
        <w:rFonts w:ascii="Arial" w:hAnsi="Arial" w:cs="Arial"/>
      </w:rPr>
    </w:pPr>
    <w:r>
      <w:rPr>
        <w:rFonts w:ascii="Arial" w:hAnsi="Arial" w:cs="Arial"/>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6F4B" w14:textId="77777777" w:rsidR="00FD5833" w:rsidRDefault="00FD5833" w:rsidP="000A32D6">
      <w:r>
        <w:separator/>
      </w:r>
    </w:p>
  </w:footnote>
  <w:footnote w:type="continuationSeparator" w:id="0">
    <w:p w14:paraId="6F76A60F" w14:textId="77777777" w:rsidR="00FD5833" w:rsidRDefault="00FD5833" w:rsidP="000A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2E3B" w14:textId="14CE66A2" w:rsidR="00C70509" w:rsidRPr="00C70509" w:rsidRDefault="00C70509" w:rsidP="00C70509">
    <w:pPr>
      <w:rPr>
        <w:rFonts w:ascii="Arial" w:hAnsi="Arial" w:cs="Arial"/>
        <w:b/>
        <w:bCs/>
        <w:i/>
        <w:iCs/>
      </w:rPr>
    </w:pPr>
    <w:r>
      <w:rPr>
        <w:rFonts w:ascii="Arial" w:hAnsi="Arial" w:cs="Arial"/>
        <w:b/>
        <w:bCs/>
        <w:i/>
        <w:iCs/>
      </w:rPr>
      <w:br/>
    </w:r>
    <w:r w:rsidRPr="00C70509">
      <w:rPr>
        <w:rFonts w:ascii="Arial" w:hAnsi="Arial" w:cs="Arial"/>
        <w:b/>
        <w:bCs/>
        <w:i/>
        <w:iCs/>
      </w:rPr>
      <w:t xml:space="preserve">Milo Productions Selects Fathom Entertainment to Bring Time Hoppers: The Silk Road to Theatres Nationwide on February 7-8, 2026; Landmark Industry-First </w:t>
    </w:r>
    <w:r w:rsidRPr="00C70509">
      <w:rPr>
        <w:rFonts w:ascii="Arial" w:hAnsi="Arial" w:cs="Arial"/>
        <w:b/>
        <w:bCs/>
        <w:i/>
        <w:iCs/>
      </w:rPr>
      <w:br/>
      <w:t xml:space="preserve">For a Muslim Animated Feature Film </w:t>
    </w:r>
    <w:r>
      <w:rPr>
        <w:rFonts w:ascii="Arial" w:hAnsi="Arial" w:cs="Arial"/>
        <w:b/>
        <w:bCs/>
        <w:i/>
        <w:iCs/>
      </w:rPr>
      <w:t>– November 20, 2025</w:t>
    </w:r>
  </w:p>
  <w:p w14:paraId="5E71275B" w14:textId="77777777" w:rsidR="00C70509" w:rsidRPr="00C70509" w:rsidRDefault="00C70509" w:rsidP="00C70509">
    <w:pPr>
      <w:pStyle w:val="Header"/>
      <w:rPr>
        <w:i/>
        <w:iCs/>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F9C9" w14:textId="77777777" w:rsidR="00C70509" w:rsidRPr="00C70509" w:rsidRDefault="00C70509" w:rsidP="00C70509">
    <w:pPr>
      <w:rPr>
        <w:rFonts w:ascii="Arial" w:hAnsi="Arial" w:cs="Arial"/>
        <w:b/>
        <w:bCs/>
        <w:i/>
        <w:iCs/>
      </w:rPr>
    </w:pPr>
    <w:r>
      <w:rPr>
        <w:rFonts w:ascii="Arial" w:hAnsi="Arial" w:cs="Arial"/>
        <w:b/>
        <w:bCs/>
        <w:i/>
        <w:iCs/>
      </w:rPr>
      <w:br/>
    </w:r>
    <w:r w:rsidRPr="00C70509">
      <w:rPr>
        <w:rFonts w:ascii="Arial" w:hAnsi="Arial" w:cs="Arial"/>
        <w:b/>
        <w:bCs/>
        <w:i/>
        <w:iCs/>
      </w:rPr>
      <w:t xml:space="preserve">Milo Productions Selects Fathom Entertainment to Bring Time Hoppers: The Silk Road to Theatres Nationwide on February 7-8, 2026; Landmark Industry-First </w:t>
    </w:r>
    <w:r w:rsidRPr="00C70509">
      <w:rPr>
        <w:rFonts w:ascii="Arial" w:hAnsi="Arial" w:cs="Arial"/>
        <w:b/>
        <w:bCs/>
        <w:i/>
        <w:iCs/>
      </w:rPr>
      <w:br/>
      <w:t xml:space="preserve">For a Muslim Animated Feature Film </w:t>
    </w:r>
    <w:r>
      <w:rPr>
        <w:rFonts w:ascii="Arial" w:hAnsi="Arial" w:cs="Arial"/>
        <w:b/>
        <w:bCs/>
        <w:i/>
        <w:iCs/>
      </w:rPr>
      <w:t>– November 20, 2025</w:t>
    </w:r>
  </w:p>
  <w:p w14:paraId="2C2F3059" w14:textId="77777777" w:rsidR="00C70509" w:rsidRDefault="00C70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5"/>
    <w:rsid w:val="0004170F"/>
    <w:rsid w:val="00056657"/>
    <w:rsid w:val="00063B3E"/>
    <w:rsid w:val="000975FF"/>
    <w:rsid w:val="000A32D6"/>
    <w:rsid w:val="000B457B"/>
    <w:rsid w:val="000D5A9D"/>
    <w:rsid w:val="000D79B2"/>
    <w:rsid w:val="000F5017"/>
    <w:rsid w:val="001100CF"/>
    <w:rsid w:val="00197164"/>
    <w:rsid w:val="00204B04"/>
    <w:rsid w:val="00252513"/>
    <w:rsid w:val="00254450"/>
    <w:rsid w:val="00275890"/>
    <w:rsid w:val="00282482"/>
    <w:rsid w:val="002A54AB"/>
    <w:rsid w:val="002C1045"/>
    <w:rsid w:val="002E025A"/>
    <w:rsid w:val="00324852"/>
    <w:rsid w:val="00366C28"/>
    <w:rsid w:val="00393325"/>
    <w:rsid w:val="003947C0"/>
    <w:rsid w:val="003C3E31"/>
    <w:rsid w:val="00467341"/>
    <w:rsid w:val="004A307A"/>
    <w:rsid w:val="004B7B23"/>
    <w:rsid w:val="004F0A5D"/>
    <w:rsid w:val="00526034"/>
    <w:rsid w:val="005B2B31"/>
    <w:rsid w:val="005D241E"/>
    <w:rsid w:val="005E24CE"/>
    <w:rsid w:val="0063465E"/>
    <w:rsid w:val="006B3FC9"/>
    <w:rsid w:val="006D1CAC"/>
    <w:rsid w:val="006F23CD"/>
    <w:rsid w:val="007A03A5"/>
    <w:rsid w:val="007A441D"/>
    <w:rsid w:val="007B3D2C"/>
    <w:rsid w:val="007B7B51"/>
    <w:rsid w:val="007C5954"/>
    <w:rsid w:val="007E7F5A"/>
    <w:rsid w:val="007F3E46"/>
    <w:rsid w:val="00800DA6"/>
    <w:rsid w:val="00823965"/>
    <w:rsid w:val="008554F3"/>
    <w:rsid w:val="00856985"/>
    <w:rsid w:val="00872574"/>
    <w:rsid w:val="00890C8C"/>
    <w:rsid w:val="008A333D"/>
    <w:rsid w:val="008C10FC"/>
    <w:rsid w:val="008D3250"/>
    <w:rsid w:val="00912015"/>
    <w:rsid w:val="009151B4"/>
    <w:rsid w:val="009349DF"/>
    <w:rsid w:val="009738CB"/>
    <w:rsid w:val="0097432C"/>
    <w:rsid w:val="009B17AC"/>
    <w:rsid w:val="00A571A6"/>
    <w:rsid w:val="00A64D7D"/>
    <w:rsid w:val="00A74283"/>
    <w:rsid w:val="00A746FF"/>
    <w:rsid w:val="00A836EE"/>
    <w:rsid w:val="00AA1BA9"/>
    <w:rsid w:val="00AB120F"/>
    <w:rsid w:val="00B51359"/>
    <w:rsid w:val="00B64E12"/>
    <w:rsid w:val="00BE5B3E"/>
    <w:rsid w:val="00BE6567"/>
    <w:rsid w:val="00C70509"/>
    <w:rsid w:val="00C71C9E"/>
    <w:rsid w:val="00CA21B4"/>
    <w:rsid w:val="00CA4D52"/>
    <w:rsid w:val="00CC7051"/>
    <w:rsid w:val="00CD62A8"/>
    <w:rsid w:val="00D3442E"/>
    <w:rsid w:val="00D93F83"/>
    <w:rsid w:val="00DD568C"/>
    <w:rsid w:val="00DD7B28"/>
    <w:rsid w:val="00E0417B"/>
    <w:rsid w:val="00EB2170"/>
    <w:rsid w:val="00EC75AC"/>
    <w:rsid w:val="00EE5B02"/>
    <w:rsid w:val="00EF0F82"/>
    <w:rsid w:val="00F22271"/>
    <w:rsid w:val="00F25F82"/>
    <w:rsid w:val="00F277C3"/>
    <w:rsid w:val="00F35F35"/>
    <w:rsid w:val="00F458F9"/>
    <w:rsid w:val="00FD5833"/>
    <w:rsid w:val="00FF792D"/>
    <w:rsid w:val="35A62F2E"/>
    <w:rsid w:val="767B8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2F4F"/>
  <w15:chartTrackingRefBased/>
  <w15:docId w15:val="{02B16539-9630-E443-8945-2A10A84F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0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20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20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20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20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20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20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20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20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015"/>
    <w:rPr>
      <w:rFonts w:eastAsiaTheme="majorEastAsia" w:cstheme="majorBidi"/>
      <w:color w:val="272727" w:themeColor="text1" w:themeTint="D8"/>
    </w:rPr>
  </w:style>
  <w:style w:type="paragraph" w:styleId="Title">
    <w:name w:val="Title"/>
    <w:basedOn w:val="Normal"/>
    <w:next w:val="Normal"/>
    <w:link w:val="TitleChar"/>
    <w:uiPriority w:val="10"/>
    <w:qFormat/>
    <w:rsid w:val="009120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2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0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0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2015"/>
    <w:rPr>
      <w:i/>
      <w:iCs/>
      <w:color w:val="404040" w:themeColor="text1" w:themeTint="BF"/>
    </w:rPr>
  </w:style>
  <w:style w:type="paragraph" w:styleId="ListParagraph">
    <w:name w:val="List Paragraph"/>
    <w:basedOn w:val="Normal"/>
    <w:uiPriority w:val="34"/>
    <w:qFormat/>
    <w:rsid w:val="009120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2015"/>
    <w:rPr>
      <w:i/>
      <w:iCs/>
      <w:color w:val="0F4761" w:themeColor="accent1" w:themeShade="BF"/>
    </w:rPr>
  </w:style>
  <w:style w:type="paragraph" w:styleId="IntenseQuote">
    <w:name w:val="Intense Quote"/>
    <w:basedOn w:val="Normal"/>
    <w:next w:val="Normal"/>
    <w:link w:val="IntenseQuoteChar"/>
    <w:uiPriority w:val="30"/>
    <w:qFormat/>
    <w:rsid w:val="009120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12015"/>
    <w:rPr>
      <w:i/>
      <w:iCs/>
      <w:color w:val="0F4761" w:themeColor="accent1" w:themeShade="BF"/>
    </w:rPr>
  </w:style>
  <w:style w:type="character" w:styleId="IntenseReference">
    <w:name w:val="Intense Reference"/>
    <w:basedOn w:val="DefaultParagraphFont"/>
    <w:uiPriority w:val="32"/>
    <w:qFormat/>
    <w:rsid w:val="00912015"/>
    <w:rPr>
      <w:b/>
      <w:bCs/>
      <w:smallCaps/>
      <w:color w:val="0F4761" w:themeColor="accent1" w:themeShade="BF"/>
      <w:spacing w:val="5"/>
    </w:rPr>
  </w:style>
  <w:style w:type="character" w:styleId="Emphasis">
    <w:name w:val="Emphasis"/>
    <w:basedOn w:val="DefaultParagraphFont"/>
    <w:uiPriority w:val="20"/>
    <w:qFormat/>
    <w:rsid w:val="00912015"/>
    <w:rPr>
      <w:i/>
      <w:iCs/>
    </w:rPr>
  </w:style>
  <w:style w:type="character" w:styleId="Strong">
    <w:name w:val="Strong"/>
    <w:basedOn w:val="DefaultParagraphFont"/>
    <w:uiPriority w:val="22"/>
    <w:qFormat/>
    <w:rsid w:val="00EC75AC"/>
    <w:rPr>
      <w:b/>
      <w:bCs/>
    </w:rPr>
  </w:style>
  <w:style w:type="character" w:customStyle="1" w:styleId="s1">
    <w:name w:val="s1"/>
    <w:basedOn w:val="DefaultParagraphFont"/>
    <w:rsid w:val="0097432C"/>
  </w:style>
  <w:style w:type="paragraph" w:styleId="NoSpacing">
    <w:name w:val="No Spacing"/>
    <w:uiPriority w:val="1"/>
    <w:qFormat/>
    <w:rsid w:val="0097432C"/>
    <w:pPr>
      <w:spacing w:after="0" w:line="240" w:lineRule="auto"/>
    </w:pPr>
    <w:rPr>
      <w:rFonts w:ascii="Arial" w:eastAsia="Arial" w:hAnsi="Arial" w:cs="Arial"/>
      <w:kern w:val="0"/>
      <w:sz w:val="22"/>
      <w:szCs w:val="22"/>
      <w:lang w:val="en" w:eastAsia="en-GB"/>
      <w14:ligatures w14:val="none"/>
    </w:rPr>
  </w:style>
  <w:style w:type="character" w:customStyle="1" w:styleId="s2">
    <w:name w:val="s2"/>
    <w:basedOn w:val="DefaultParagraphFont"/>
    <w:rsid w:val="003947C0"/>
  </w:style>
  <w:style w:type="character" w:styleId="Hyperlink">
    <w:name w:val="Hyperlink"/>
    <w:basedOn w:val="DefaultParagraphFont"/>
    <w:uiPriority w:val="99"/>
    <w:unhideWhenUsed/>
    <w:rsid w:val="007A03A5"/>
    <w:rPr>
      <w:color w:val="467886" w:themeColor="hyperlink"/>
      <w:u w:val="single"/>
    </w:rPr>
  </w:style>
  <w:style w:type="paragraph" w:styleId="NormalWeb">
    <w:name w:val="Normal (Web)"/>
    <w:basedOn w:val="Normal"/>
    <w:uiPriority w:val="99"/>
    <w:unhideWhenUsed/>
    <w:rsid w:val="007A03A5"/>
    <w:pPr>
      <w:spacing w:before="100" w:beforeAutospacing="1" w:after="100" w:afterAutospacing="1"/>
    </w:pPr>
  </w:style>
  <w:style w:type="character" w:styleId="CommentReference">
    <w:name w:val="annotation reference"/>
    <w:basedOn w:val="DefaultParagraphFont"/>
    <w:uiPriority w:val="99"/>
    <w:semiHidden/>
    <w:unhideWhenUsed/>
    <w:rsid w:val="00AB120F"/>
    <w:rPr>
      <w:sz w:val="16"/>
      <w:szCs w:val="16"/>
    </w:rPr>
  </w:style>
  <w:style w:type="paragraph" w:styleId="CommentText">
    <w:name w:val="annotation text"/>
    <w:basedOn w:val="Normal"/>
    <w:link w:val="CommentTextChar"/>
    <w:uiPriority w:val="99"/>
    <w:semiHidden/>
    <w:unhideWhenUsed/>
    <w:rsid w:val="00AB120F"/>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AB120F"/>
    <w:rPr>
      <w:sz w:val="20"/>
      <w:szCs w:val="20"/>
    </w:rPr>
  </w:style>
  <w:style w:type="paragraph" w:styleId="CommentSubject">
    <w:name w:val="annotation subject"/>
    <w:basedOn w:val="CommentText"/>
    <w:next w:val="CommentText"/>
    <w:link w:val="CommentSubjectChar"/>
    <w:uiPriority w:val="99"/>
    <w:semiHidden/>
    <w:unhideWhenUsed/>
    <w:rsid w:val="00AB120F"/>
    <w:rPr>
      <w:b/>
      <w:bCs/>
    </w:rPr>
  </w:style>
  <w:style w:type="character" w:customStyle="1" w:styleId="CommentSubjectChar">
    <w:name w:val="Comment Subject Char"/>
    <w:basedOn w:val="CommentTextChar"/>
    <w:link w:val="CommentSubject"/>
    <w:uiPriority w:val="99"/>
    <w:semiHidden/>
    <w:rsid w:val="00AB120F"/>
    <w:rPr>
      <w:b/>
      <w:bCs/>
      <w:sz w:val="20"/>
      <w:szCs w:val="20"/>
    </w:rPr>
  </w:style>
  <w:style w:type="paragraph" w:styleId="Revision">
    <w:name w:val="Revision"/>
    <w:hidden/>
    <w:uiPriority w:val="99"/>
    <w:semiHidden/>
    <w:rsid w:val="009B17AC"/>
    <w:pPr>
      <w:spacing w:after="0" w:line="240" w:lineRule="auto"/>
    </w:pPr>
  </w:style>
  <w:style w:type="character" w:styleId="FollowedHyperlink">
    <w:name w:val="FollowedHyperlink"/>
    <w:basedOn w:val="DefaultParagraphFont"/>
    <w:uiPriority w:val="99"/>
    <w:semiHidden/>
    <w:unhideWhenUsed/>
    <w:rsid w:val="00800DA6"/>
    <w:rPr>
      <w:color w:val="96607D" w:themeColor="followedHyperlink"/>
      <w:u w:val="single"/>
    </w:rPr>
  </w:style>
  <w:style w:type="paragraph" w:styleId="Header">
    <w:name w:val="header"/>
    <w:basedOn w:val="Normal"/>
    <w:link w:val="HeaderChar"/>
    <w:uiPriority w:val="99"/>
    <w:unhideWhenUsed/>
    <w:rsid w:val="000A32D6"/>
    <w:pPr>
      <w:tabs>
        <w:tab w:val="center" w:pos="4680"/>
        <w:tab w:val="right" w:pos="9360"/>
      </w:tabs>
    </w:pPr>
  </w:style>
  <w:style w:type="character" w:customStyle="1" w:styleId="HeaderChar">
    <w:name w:val="Header Char"/>
    <w:basedOn w:val="DefaultParagraphFont"/>
    <w:link w:val="Header"/>
    <w:uiPriority w:val="99"/>
    <w:rsid w:val="000A32D6"/>
  </w:style>
  <w:style w:type="paragraph" w:styleId="Footer">
    <w:name w:val="footer"/>
    <w:basedOn w:val="Normal"/>
    <w:link w:val="FooterChar"/>
    <w:uiPriority w:val="99"/>
    <w:unhideWhenUsed/>
    <w:rsid w:val="000A32D6"/>
    <w:pPr>
      <w:tabs>
        <w:tab w:val="center" w:pos="4680"/>
        <w:tab w:val="right" w:pos="9360"/>
      </w:tabs>
    </w:pPr>
  </w:style>
  <w:style w:type="character" w:customStyle="1" w:styleId="FooterChar">
    <w:name w:val="Footer Char"/>
    <w:basedOn w:val="DefaultParagraphFont"/>
    <w:link w:val="Footer"/>
    <w:uiPriority w:val="99"/>
    <w:rsid w:val="000A32D6"/>
  </w:style>
  <w:style w:type="character" w:styleId="UnresolvedMention">
    <w:name w:val="Unresolved Mention"/>
    <w:basedOn w:val="DefaultParagraphFont"/>
    <w:uiPriority w:val="99"/>
    <w:semiHidden/>
    <w:unhideWhenUsed/>
    <w:rsid w:val="00872574"/>
    <w:rPr>
      <w:color w:val="605E5C"/>
      <w:shd w:val="clear" w:color="auto" w:fill="E1DFDD"/>
    </w:rPr>
  </w:style>
  <w:style w:type="paragraph" w:styleId="BalloonText">
    <w:name w:val="Balloon Text"/>
    <w:basedOn w:val="Normal"/>
    <w:link w:val="BalloonTextChar"/>
    <w:uiPriority w:val="99"/>
    <w:semiHidden/>
    <w:unhideWhenUsed/>
    <w:rsid w:val="007B7B51"/>
    <w:rPr>
      <w:rFonts w:eastAsiaTheme="minorHAnsi"/>
      <w:kern w:val="2"/>
      <w:sz w:val="18"/>
      <w:szCs w:val="18"/>
      <w14:ligatures w14:val="standardContextual"/>
    </w:rPr>
  </w:style>
  <w:style w:type="character" w:customStyle="1" w:styleId="BalloonTextChar">
    <w:name w:val="Balloon Text Char"/>
    <w:basedOn w:val="DefaultParagraphFont"/>
    <w:link w:val="BalloonText"/>
    <w:uiPriority w:val="99"/>
    <w:semiHidden/>
    <w:rsid w:val="007B7B51"/>
    <w:rPr>
      <w:rFonts w:ascii="Times New Roman" w:hAnsi="Times New Roman" w:cs="Times New Roman"/>
      <w:sz w:val="18"/>
      <w:szCs w:val="18"/>
    </w:rPr>
  </w:style>
  <w:style w:type="paragraph" w:customStyle="1" w:styleId="p1">
    <w:name w:val="p1"/>
    <w:basedOn w:val="Normal"/>
    <w:rsid w:val="007B7B51"/>
    <w:rPr>
      <w:rFonts w:ascii="Arial" w:hAnsi="Arial" w:cs="Arial"/>
      <w:color w:val="000000"/>
      <w:sz w:val="14"/>
      <w:szCs w:val="14"/>
    </w:rPr>
  </w:style>
  <w:style w:type="paragraph" w:customStyle="1" w:styleId="p2">
    <w:name w:val="p2"/>
    <w:basedOn w:val="Normal"/>
    <w:rsid w:val="007B7B51"/>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4654">
      <w:bodyDiv w:val="1"/>
      <w:marLeft w:val="0"/>
      <w:marRight w:val="0"/>
      <w:marTop w:val="0"/>
      <w:marBottom w:val="0"/>
      <w:divBdr>
        <w:top w:val="none" w:sz="0" w:space="0" w:color="auto"/>
        <w:left w:val="none" w:sz="0" w:space="0" w:color="auto"/>
        <w:bottom w:val="none" w:sz="0" w:space="0" w:color="auto"/>
        <w:right w:val="none" w:sz="0" w:space="0" w:color="auto"/>
      </w:divBdr>
      <w:divsChild>
        <w:div w:id="1457722475">
          <w:marLeft w:val="0"/>
          <w:marRight w:val="0"/>
          <w:marTop w:val="0"/>
          <w:marBottom w:val="0"/>
          <w:divBdr>
            <w:top w:val="none" w:sz="0" w:space="0" w:color="auto"/>
            <w:left w:val="none" w:sz="0" w:space="0" w:color="auto"/>
            <w:bottom w:val="none" w:sz="0" w:space="0" w:color="auto"/>
            <w:right w:val="none" w:sz="0" w:space="0" w:color="auto"/>
          </w:divBdr>
        </w:div>
        <w:div w:id="1729692052">
          <w:marLeft w:val="0"/>
          <w:marRight w:val="0"/>
          <w:marTop w:val="0"/>
          <w:marBottom w:val="0"/>
          <w:divBdr>
            <w:top w:val="none" w:sz="0" w:space="0" w:color="auto"/>
            <w:left w:val="none" w:sz="0" w:space="0" w:color="auto"/>
            <w:bottom w:val="none" w:sz="0" w:space="0" w:color="auto"/>
            <w:right w:val="none" w:sz="0" w:space="0" w:color="auto"/>
          </w:divBdr>
          <w:divsChild>
            <w:div w:id="13378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4837">
      <w:bodyDiv w:val="1"/>
      <w:marLeft w:val="0"/>
      <w:marRight w:val="0"/>
      <w:marTop w:val="0"/>
      <w:marBottom w:val="0"/>
      <w:divBdr>
        <w:top w:val="none" w:sz="0" w:space="0" w:color="auto"/>
        <w:left w:val="none" w:sz="0" w:space="0" w:color="auto"/>
        <w:bottom w:val="none" w:sz="0" w:space="0" w:color="auto"/>
        <w:right w:val="none" w:sz="0" w:space="0" w:color="auto"/>
      </w:divBdr>
    </w:div>
    <w:div w:id="2022003358">
      <w:bodyDiv w:val="1"/>
      <w:marLeft w:val="0"/>
      <w:marRight w:val="0"/>
      <w:marTop w:val="0"/>
      <w:marBottom w:val="0"/>
      <w:divBdr>
        <w:top w:val="none" w:sz="0" w:space="0" w:color="auto"/>
        <w:left w:val="none" w:sz="0" w:space="0" w:color="auto"/>
        <w:bottom w:val="none" w:sz="0" w:space="0" w:color="auto"/>
        <w:right w:val="none" w:sz="0" w:space="0" w:color="auto"/>
      </w:divBdr>
      <w:divsChild>
        <w:div w:id="1511529373">
          <w:marLeft w:val="0"/>
          <w:marRight w:val="0"/>
          <w:marTop w:val="0"/>
          <w:marBottom w:val="0"/>
          <w:divBdr>
            <w:top w:val="single" w:sz="2" w:space="0" w:color="auto"/>
            <w:left w:val="single" w:sz="2" w:space="0" w:color="auto"/>
            <w:bottom w:val="single" w:sz="2" w:space="0" w:color="auto"/>
            <w:right w:val="single" w:sz="2" w:space="0" w:color="auto"/>
          </w:divBdr>
          <w:divsChild>
            <w:div w:id="1429039564">
              <w:marLeft w:val="0"/>
              <w:marRight w:val="0"/>
              <w:marTop w:val="0"/>
              <w:marBottom w:val="0"/>
              <w:divBdr>
                <w:top w:val="single" w:sz="2" w:space="0" w:color="auto"/>
                <w:left w:val="single" w:sz="2" w:space="0" w:color="auto"/>
                <w:bottom w:val="single" w:sz="2" w:space="0" w:color="auto"/>
                <w:right w:val="single" w:sz="2" w:space="0" w:color="auto"/>
              </w:divBdr>
              <w:divsChild>
                <w:div w:id="1112093395">
                  <w:marLeft w:val="0"/>
                  <w:marRight w:val="0"/>
                  <w:marTop w:val="0"/>
                  <w:marBottom w:val="0"/>
                  <w:divBdr>
                    <w:top w:val="single" w:sz="2" w:space="0" w:color="auto"/>
                    <w:left w:val="single" w:sz="2" w:space="0" w:color="auto"/>
                    <w:bottom w:val="single" w:sz="2" w:space="0" w:color="auto"/>
                    <w:right w:val="single" w:sz="2" w:space="0" w:color="auto"/>
                  </w:divBdr>
                  <w:divsChild>
                    <w:div w:id="2030527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ubs.la/Q03TT8sp0"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youtube.com/watch?v=_nO-15eZSrU" TargetMode="External"/><Relationship Id="rId12" Type="http://schemas.openxmlformats.org/officeDocument/2006/relationships/hyperlink" Target="https://hubs.la/Q03TT8sp0"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ubs.la/Q03TT8sp0" TargetMode="External"/><Relationship Id="rId5" Type="http://schemas.openxmlformats.org/officeDocument/2006/relationships/endnotes" Target="endnotes.xml"/><Relationship Id="rId15" Type="http://schemas.openxmlformats.org/officeDocument/2006/relationships/hyperlink" Target="mailto:ebecker@fathomentertainment.com" TargetMode="External"/><Relationship Id="rId10" Type="http://schemas.openxmlformats.org/officeDocument/2006/relationships/hyperlink" Target="https://hubs.la/Q03TT8sp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youtube.com/watch?v=_nO-15eZSrU" TargetMode="External"/><Relationship Id="rId14" Type="http://schemas.openxmlformats.org/officeDocument/2006/relationships/hyperlink" Target="mailto:m.hezam@miloproductionsin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Potter</dc:creator>
  <cp:keywords/>
  <dc:description/>
  <cp:lastModifiedBy>Eric Becker</cp:lastModifiedBy>
  <cp:revision>3</cp:revision>
  <dcterms:created xsi:type="dcterms:W3CDTF">2025-11-20T02:06:00Z</dcterms:created>
  <dcterms:modified xsi:type="dcterms:W3CDTF">2025-11-20T04:14:00Z</dcterms:modified>
</cp:coreProperties>
</file>